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9E" w:rsidRDefault="00AE3F9E" w:rsidP="00B6560E">
      <w:pPr>
        <w:rPr>
          <w:szCs w:val="22"/>
        </w:rPr>
      </w:pPr>
      <w:bookmarkStart w:id="0" w:name="_GoBack"/>
      <w:bookmarkEnd w:id="0"/>
    </w:p>
    <w:p w:rsidR="00AE3F9E" w:rsidRPr="00575DC1" w:rsidRDefault="00AE3F9E" w:rsidP="000F1974">
      <w:pPr>
        <w:jc w:val="center"/>
        <w:rPr>
          <w:b/>
          <w:sz w:val="24"/>
          <w:szCs w:val="24"/>
          <w:lang w:val="bg-BG"/>
        </w:rPr>
      </w:pPr>
      <w:r w:rsidRPr="00575DC1">
        <w:rPr>
          <w:b/>
          <w:sz w:val="24"/>
          <w:szCs w:val="24"/>
          <w:lang w:val="bg-BG"/>
        </w:rPr>
        <w:t>ПРОЕКТ НА НАРЕДБА ЗА ИЗМЕНЕНИЕ И ДОПЪЛНЕНИЕ НА НАРЕДБАТА ЗА УСЛОВИЯТА И РЕДА ЗА СЪСТАВЯНЕ НА ТРИГОДИШНАТА БЮДЖЕТНА ПРОГНОЗА ЗА МЕСТНИ ДЕЙНОСТИ И ЗА СЪСТАВЯНЕ, ПРИЕМАНЕ, ИЗПЪЛНЕНИЕ И ОТЧИТАНЕ НА БЮДЖЕТА НА ОБЩИНА ГАБРОВО</w:t>
      </w:r>
    </w:p>
    <w:p w:rsidR="00AE3F9E" w:rsidRPr="00575DC1" w:rsidRDefault="00AE3F9E" w:rsidP="000F1974">
      <w:pPr>
        <w:jc w:val="center"/>
        <w:rPr>
          <w:b/>
          <w:sz w:val="24"/>
          <w:szCs w:val="24"/>
          <w:lang w:val="bg-BG"/>
        </w:rPr>
      </w:pPr>
    </w:p>
    <w:p w:rsidR="00AE3F9E" w:rsidRDefault="00AE3F9E" w:rsidP="000F1974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ab/>
      </w:r>
    </w:p>
    <w:p w:rsidR="00AE3F9E" w:rsidRDefault="00AE3F9E" w:rsidP="00575DC1">
      <w:pPr>
        <w:ind w:firstLine="708"/>
        <w:jc w:val="both"/>
        <w:rPr>
          <w:lang w:val="bg-BG"/>
        </w:rPr>
      </w:pPr>
      <w:r>
        <w:rPr>
          <w:szCs w:val="22"/>
          <w:lang w:val="bg-BG"/>
        </w:rPr>
        <w:t>Във връзка с приетия Закон за изменение и допълнение на Закона за публичните финанси, обнародван в Държавен вестник брой 43 от 07.06.2016 г., предлагаме да бъдат направени изменения и допълнения на приетата с Решение №</w:t>
      </w:r>
      <w:r>
        <w:t xml:space="preserve"> 272</w:t>
      </w:r>
      <w:r>
        <w:rPr>
          <w:lang w:val="bg-BG"/>
        </w:rPr>
        <w:t xml:space="preserve"> от </w:t>
      </w:r>
      <w:r>
        <w:t>19.12.2013 г.</w:t>
      </w:r>
      <w:r>
        <w:rPr>
          <w:szCs w:val="22"/>
          <w:lang w:val="bg-BG"/>
        </w:rPr>
        <w:t xml:space="preserve"> на Общински съвет Габрово, Наредба за </w:t>
      </w:r>
      <w:r>
        <w:t>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Габрово</w:t>
      </w:r>
      <w:r>
        <w:rPr>
          <w:lang w:val="bg-BG"/>
        </w:rPr>
        <w:t>, както следва:</w:t>
      </w:r>
    </w:p>
    <w:p w:rsidR="00AE3F9E" w:rsidRDefault="00AE3F9E" w:rsidP="00575DC1">
      <w:pPr>
        <w:ind w:firstLine="708"/>
        <w:jc w:val="both"/>
        <w:rPr>
          <w:b/>
          <w:lang w:val="bg-BG"/>
        </w:rPr>
      </w:pPr>
      <w:r w:rsidRPr="0072744B">
        <w:rPr>
          <w:b/>
          <w:lang w:val="bg-BG"/>
        </w:rPr>
        <w:t>§1</w:t>
      </w:r>
      <w:r>
        <w:rPr>
          <w:b/>
          <w:lang w:val="bg-BG"/>
        </w:rPr>
        <w:t>.</w:t>
      </w:r>
      <w:r w:rsidRPr="0072744B">
        <w:rPr>
          <w:b/>
          <w:lang w:val="bg-BG"/>
        </w:rPr>
        <w:t xml:space="preserve"> В чл.28 се правят следните изменения и допълнения:</w:t>
      </w:r>
    </w:p>
    <w:p w:rsidR="00AE3F9E" w:rsidRDefault="00AE3F9E" w:rsidP="00575DC1">
      <w:pPr>
        <w:ind w:firstLine="708"/>
        <w:jc w:val="both"/>
        <w:rPr>
          <w:lang w:val="bg-BG"/>
        </w:rPr>
      </w:pPr>
      <w:r>
        <w:rPr>
          <w:lang w:val="bg-BG"/>
        </w:rPr>
        <w:t>1. В ал.1, се създава нова т.2 „указанията по чл.67, ал.6 и чл.</w:t>
      </w:r>
      <w:r>
        <w:t xml:space="preserve"> </w:t>
      </w:r>
      <w:r>
        <w:rPr>
          <w:lang w:val="bg-BG"/>
        </w:rPr>
        <w:t>82, ал.</w:t>
      </w:r>
      <w:r>
        <w:t>4</w:t>
      </w:r>
      <w:r>
        <w:rPr>
          <w:lang w:val="bg-BG"/>
        </w:rPr>
        <w:t xml:space="preserve"> от Закона за публичните финанси”,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2. Досегашните точки от т.2-т.9, стават от т.3 - т.10.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3. Създават се нови ал 2 – 4:</w:t>
      </w:r>
    </w:p>
    <w:p w:rsidR="00AE3F9E" w:rsidRDefault="00AE3F9E" w:rsidP="00575DC1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  <w:lang w:val="bg-BG"/>
        </w:rPr>
        <w:t>„(2)Кметът на общината внася в Общински съвет окончателния проект на бюджета на общината, индикативния годишен разчет за сметките за средства от Европейския съюз и прогнозите по чл.82, ал.3 в срок до 20 работни дни от обнародването на Закона за държавния бюджет за съответната година.</w:t>
      </w:r>
    </w:p>
    <w:p w:rsidR="00AE3F9E" w:rsidRDefault="00AE3F9E" w:rsidP="00575DC1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</w:rPr>
        <w:t>(3)</w:t>
      </w:r>
      <w:r>
        <w:rPr>
          <w:i/>
          <w:szCs w:val="22"/>
          <w:lang w:val="bg-BG"/>
        </w:rPr>
        <w:t>Кметът на общината, ако общината е в процедура по финансово оздравяване, изпраща проекта на бюджет за съгласуване от министъра на финансите.</w:t>
      </w:r>
    </w:p>
    <w:p w:rsidR="00AE3F9E" w:rsidRDefault="00AE3F9E" w:rsidP="00575DC1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</w:rPr>
        <w:t>(4)В рамките на срока по ал.2 кметът на общината представя проекта на бюджет за публично обсъждане от местната общност</w:t>
      </w:r>
      <w:r>
        <w:rPr>
          <w:i/>
          <w:szCs w:val="22"/>
          <w:lang w:val="bg-BG"/>
        </w:rPr>
        <w:t>, като оповестява датата на обсъждането най – малко 7 дни предварително на интернет страницата на общината и в местните средства за масово осведомяване. Публичното обсъждане се провежда по реда определен в приложението към наредбата. За постъпилите предложения се съставя протокол, който се внася в общински съвет заедно с окончателния проект на бюджет.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4. Старите ал.2, 3 и 4 се отменят.</w:t>
      </w:r>
    </w:p>
    <w:p w:rsidR="00AE3F9E" w:rsidRDefault="00AE3F9E" w:rsidP="00575DC1">
      <w:pPr>
        <w:ind w:firstLine="708"/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§2. В чл.29 се правят следните изменения и допълнения: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 xml:space="preserve">1. В ал.3, т.1 числото </w:t>
      </w:r>
      <w:r>
        <w:rPr>
          <w:i/>
          <w:szCs w:val="22"/>
          <w:lang w:val="bg-BG"/>
        </w:rPr>
        <w:t xml:space="preserve">„5” </w:t>
      </w:r>
      <w:r>
        <w:rPr>
          <w:szCs w:val="22"/>
          <w:lang w:val="bg-BG"/>
        </w:rPr>
        <w:t xml:space="preserve">се заменя с числото </w:t>
      </w:r>
      <w:r>
        <w:rPr>
          <w:i/>
          <w:szCs w:val="22"/>
          <w:lang w:val="bg-BG"/>
        </w:rPr>
        <w:t>„15”.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 xml:space="preserve">2. В ал.3, т.2 числото </w:t>
      </w:r>
      <w:r>
        <w:rPr>
          <w:i/>
          <w:szCs w:val="22"/>
          <w:lang w:val="bg-BG"/>
        </w:rPr>
        <w:t xml:space="preserve">„30” </w:t>
      </w:r>
      <w:r>
        <w:rPr>
          <w:szCs w:val="22"/>
          <w:lang w:val="bg-BG"/>
        </w:rPr>
        <w:t xml:space="preserve">се заменя с числото </w:t>
      </w:r>
      <w:r>
        <w:rPr>
          <w:i/>
          <w:szCs w:val="22"/>
          <w:lang w:val="bg-BG"/>
        </w:rPr>
        <w:t>„50”.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3. Създава се нова ал.4:</w:t>
      </w:r>
    </w:p>
    <w:p w:rsidR="00AE3F9E" w:rsidRDefault="00AE3F9E" w:rsidP="00575DC1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  <w:lang w:val="bg-BG"/>
        </w:rPr>
        <w:t>„</w:t>
      </w:r>
      <w:r>
        <w:rPr>
          <w:i/>
          <w:szCs w:val="22"/>
        </w:rPr>
        <w:t>(4)</w:t>
      </w:r>
      <w:r>
        <w:rPr>
          <w:i/>
          <w:szCs w:val="22"/>
          <w:lang w:val="bg-BG"/>
        </w:rPr>
        <w:t>При разглеждането от общинския съвет на бюджета на общината, ако тя е в процедура по финансово оздравяване се обсъжда и становището на министъра на финансите по проекта на бюджет на общината”.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4. Досегашните ал.4 – 6, стават ал.5 – 7.</w:t>
      </w:r>
    </w:p>
    <w:p w:rsidR="00AE3F9E" w:rsidRDefault="00AE3F9E" w:rsidP="00575DC1">
      <w:pPr>
        <w:ind w:firstLine="708"/>
        <w:jc w:val="both"/>
        <w:rPr>
          <w:szCs w:val="22"/>
          <w:lang w:val="bg-BG"/>
        </w:rPr>
      </w:pPr>
      <w:r>
        <w:rPr>
          <w:szCs w:val="22"/>
          <w:lang w:val="bg-BG"/>
        </w:rPr>
        <w:t>5. Създава се нова ал.8:</w:t>
      </w:r>
    </w:p>
    <w:p w:rsidR="00AE3F9E" w:rsidRDefault="00AE3F9E" w:rsidP="00575DC1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  <w:lang w:val="bg-BG"/>
        </w:rPr>
        <w:t>„(8)Кметът на общината определя бюджетите на второстепенните разпоредители с бюджет и ги утвърждава”.</w:t>
      </w:r>
    </w:p>
    <w:p w:rsidR="00AE3F9E" w:rsidRDefault="00AE3F9E" w:rsidP="00575DC1">
      <w:pPr>
        <w:ind w:firstLine="708"/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§3. Чл.35 се изменя по следния начин:</w:t>
      </w:r>
    </w:p>
    <w:p w:rsidR="00AE3F9E" w:rsidRDefault="00AE3F9E" w:rsidP="00CA290D">
      <w:pPr>
        <w:ind w:left="708"/>
        <w:jc w:val="both"/>
        <w:rPr>
          <w:szCs w:val="22"/>
          <w:lang w:val="bg-BG"/>
        </w:rPr>
      </w:pPr>
      <w:r>
        <w:rPr>
          <w:szCs w:val="22"/>
          <w:lang w:val="bg-BG"/>
        </w:rPr>
        <w:lastRenderedPageBreak/>
        <w:t>1.Текстът на ал.1 става текст на чл.35.</w:t>
      </w:r>
    </w:p>
    <w:p w:rsidR="00AE3F9E" w:rsidRDefault="00AE3F9E" w:rsidP="00CA290D">
      <w:pPr>
        <w:ind w:left="708"/>
        <w:jc w:val="both"/>
        <w:rPr>
          <w:szCs w:val="22"/>
          <w:lang w:val="bg-BG"/>
        </w:rPr>
      </w:pPr>
      <w:r>
        <w:rPr>
          <w:szCs w:val="22"/>
          <w:lang w:val="bg-BG"/>
        </w:rPr>
        <w:t>2. Старите ал.2 и 3 се отменят.</w:t>
      </w:r>
    </w:p>
    <w:p w:rsidR="00AE3F9E" w:rsidRDefault="00AE3F9E" w:rsidP="00CA290D">
      <w:pPr>
        <w:ind w:left="708"/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§4. В чл.43 се правят следните изменения и допълнения:</w:t>
      </w:r>
    </w:p>
    <w:p w:rsidR="00AE3F9E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szCs w:val="22"/>
          <w:lang w:val="bg-BG"/>
        </w:rPr>
        <w:t>1. В ал.1 в края на изречението се добавя „</w:t>
      </w:r>
      <w:r>
        <w:rPr>
          <w:i/>
          <w:szCs w:val="22"/>
          <w:lang w:val="bg-BG"/>
        </w:rPr>
        <w:t>в срок до 31 август на следващата бюджетна година”.</w:t>
      </w:r>
      <w:r>
        <w:rPr>
          <w:szCs w:val="22"/>
          <w:lang w:val="bg-BG"/>
        </w:rPr>
        <w:t xml:space="preserve"> След края на изречението се добавя ново изречение „</w:t>
      </w:r>
      <w:r w:rsidRPr="00FC2F8D">
        <w:rPr>
          <w:i/>
        </w:rPr>
        <w:t>В случаите, когато Сметната палата извършва финансов одит на годишния отчет на общината, кметът на общината внася за приемане одитирания отчет заедно с одитното становище на Сметната палата за заверка на годишния финансов отчет на общината</w:t>
      </w:r>
      <w:r>
        <w:rPr>
          <w:lang w:val="bg-BG"/>
        </w:rPr>
        <w:t>”.</w:t>
      </w:r>
    </w:p>
    <w:p w:rsidR="00AE3F9E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i/>
          <w:lang w:val="bg-BG"/>
        </w:rPr>
      </w:pPr>
      <w:r>
        <w:rPr>
          <w:lang w:val="bg-BG"/>
        </w:rPr>
        <w:t xml:space="preserve">2. В ал.5 думите </w:t>
      </w:r>
      <w:r>
        <w:rPr>
          <w:i/>
          <w:lang w:val="bg-BG"/>
        </w:rPr>
        <w:t xml:space="preserve">„31 декември” </w:t>
      </w:r>
      <w:r>
        <w:rPr>
          <w:lang w:val="bg-BG"/>
        </w:rPr>
        <w:t xml:space="preserve">се заменят с думите </w:t>
      </w:r>
      <w:r>
        <w:rPr>
          <w:i/>
          <w:lang w:val="bg-BG"/>
        </w:rPr>
        <w:t>„30 септември”.</w:t>
      </w:r>
    </w:p>
    <w:p w:rsidR="00AE3F9E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>
        <w:rPr>
          <w:b/>
          <w:lang w:val="bg-BG"/>
        </w:rPr>
        <w:t xml:space="preserve">§5. В допълнителните разпоредби към </w:t>
      </w:r>
      <w:r>
        <w:rPr>
          <w:lang w:val="bg-BG"/>
        </w:rPr>
        <w:t>Наредбата се добавя §3 със следния текст:</w:t>
      </w:r>
    </w:p>
    <w:p w:rsidR="00AE3F9E" w:rsidRPr="001A429B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i/>
          <w:lang w:val="bg-BG"/>
        </w:rPr>
      </w:pPr>
      <w:r>
        <w:rPr>
          <w:i/>
          <w:lang w:val="bg-BG"/>
        </w:rPr>
        <w:t>„</w:t>
      </w:r>
      <w:r w:rsidRPr="001A429B">
        <w:rPr>
          <w:b/>
          <w:i/>
          <w:lang w:val="bg-BG"/>
        </w:rPr>
        <w:t>§3</w:t>
      </w:r>
      <w:r>
        <w:rPr>
          <w:i/>
          <w:lang w:val="bg-BG"/>
        </w:rPr>
        <w:t>. „При наличие на условията по чл. 130а, ал.1 от Закона за публичните финанси се прилага глава осма „а” – Общини с финансови затруднения от Закона за публичните финанси”.</w:t>
      </w:r>
    </w:p>
    <w:p w:rsidR="00AE3F9E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b/>
          <w:szCs w:val="22"/>
          <w:lang w:val="bg-BG"/>
        </w:rPr>
      </w:pPr>
      <w:r>
        <w:rPr>
          <w:b/>
          <w:lang w:val="bg-BG"/>
        </w:rPr>
        <w:t xml:space="preserve">§6. В Раздел </w:t>
      </w:r>
      <w:r>
        <w:rPr>
          <w:b/>
        </w:rPr>
        <w:t>I</w:t>
      </w:r>
      <w:r>
        <w:rPr>
          <w:b/>
          <w:lang w:val="bg-BG"/>
        </w:rPr>
        <w:t xml:space="preserve"> „</w:t>
      </w:r>
      <w:r w:rsidRPr="008E5FBA">
        <w:rPr>
          <w:b/>
        </w:rPr>
        <w:t>П</w:t>
      </w:r>
      <w:r>
        <w:rPr>
          <w:b/>
          <w:lang w:val="bg-BG"/>
        </w:rPr>
        <w:t xml:space="preserve">равила </w:t>
      </w:r>
      <w:r>
        <w:rPr>
          <w:b/>
        </w:rPr>
        <w:t>з</w:t>
      </w:r>
      <w:r>
        <w:rPr>
          <w:b/>
          <w:lang w:val="bg-BG"/>
        </w:rPr>
        <w:t>а провеждане на публично обсъждане на проекта за общински бюджет” от ПРИЛОЖЕНИЕТО към Наредбата</w:t>
      </w:r>
      <w:r w:rsidRPr="008E5FBA">
        <w:rPr>
          <w:b/>
          <w:szCs w:val="22"/>
          <w:lang w:val="bg-BG"/>
        </w:rPr>
        <w:t xml:space="preserve"> </w:t>
      </w:r>
      <w:r>
        <w:rPr>
          <w:b/>
          <w:szCs w:val="22"/>
          <w:lang w:val="bg-BG"/>
        </w:rPr>
        <w:t>се правят следните изменения и допълнения:</w:t>
      </w:r>
    </w:p>
    <w:p w:rsidR="00AE3F9E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i/>
          <w:szCs w:val="22"/>
          <w:lang w:val="bg-BG"/>
        </w:rPr>
      </w:pPr>
      <w:r>
        <w:rPr>
          <w:szCs w:val="22"/>
          <w:lang w:val="bg-BG"/>
        </w:rPr>
        <w:t xml:space="preserve">1. В т.4 думите </w:t>
      </w:r>
      <w:r>
        <w:rPr>
          <w:i/>
          <w:szCs w:val="22"/>
          <w:lang w:val="bg-BG"/>
        </w:rPr>
        <w:t>„30 ноември на предходната година”</w:t>
      </w:r>
      <w:r>
        <w:rPr>
          <w:szCs w:val="22"/>
          <w:lang w:val="bg-BG"/>
        </w:rPr>
        <w:t xml:space="preserve">се  заменят с думите </w:t>
      </w:r>
      <w:r>
        <w:rPr>
          <w:i/>
          <w:szCs w:val="22"/>
          <w:lang w:val="bg-BG"/>
        </w:rPr>
        <w:t>„20 работни дни от обнародването на Закона за държавния бюджет за съответната година”.</w:t>
      </w:r>
    </w:p>
    <w:p w:rsidR="00AE3F9E" w:rsidRDefault="00AE3F9E" w:rsidP="00D53F09">
      <w:pPr>
        <w:widowControl w:val="0"/>
        <w:autoSpaceDE w:val="0"/>
        <w:autoSpaceDN w:val="0"/>
        <w:adjustRightInd w:val="0"/>
        <w:ind w:firstLine="480"/>
        <w:jc w:val="both"/>
        <w:rPr>
          <w:b/>
          <w:szCs w:val="22"/>
          <w:lang w:val="bg-BG"/>
        </w:rPr>
      </w:pPr>
      <w:r>
        <w:rPr>
          <w:b/>
          <w:lang w:val="bg-BG"/>
        </w:rPr>
        <w:t xml:space="preserve">§7. В Раздел </w:t>
      </w:r>
      <w:r>
        <w:rPr>
          <w:b/>
        </w:rPr>
        <w:t>II</w:t>
      </w:r>
      <w:r>
        <w:rPr>
          <w:b/>
          <w:lang w:val="bg-BG"/>
        </w:rPr>
        <w:t xml:space="preserve"> „</w:t>
      </w:r>
      <w:r w:rsidRPr="008E5FBA">
        <w:rPr>
          <w:b/>
        </w:rPr>
        <w:t>П</w:t>
      </w:r>
      <w:r>
        <w:rPr>
          <w:b/>
          <w:lang w:val="bg-BG"/>
        </w:rPr>
        <w:t>равила за провеждане на публично обсъждане на годишния отчет за изпълнението и приключването на общински бюджет” от ПРИЛОЖЕНИЕТО към Наредбата</w:t>
      </w:r>
      <w:r w:rsidRPr="008E5FBA">
        <w:rPr>
          <w:b/>
          <w:szCs w:val="22"/>
          <w:lang w:val="bg-BG"/>
        </w:rPr>
        <w:t xml:space="preserve"> </w:t>
      </w:r>
      <w:r>
        <w:rPr>
          <w:b/>
          <w:szCs w:val="22"/>
          <w:lang w:val="bg-BG"/>
        </w:rPr>
        <w:t>се правят следните изменения и допълнения:</w:t>
      </w:r>
    </w:p>
    <w:p w:rsidR="00AE3F9E" w:rsidRDefault="00AE3F9E" w:rsidP="00D53F09">
      <w:pPr>
        <w:widowControl w:val="0"/>
        <w:autoSpaceDE w:val="0"/>
        <w:autoSpaceDN w:val="0"/>
        <w:adjustRightInd w:val="0"/>
        <w:ind w:firstLine="480"/>
        <w:jc w:val="both"/>
        <w:rPr>
          <w:i/>
          <w:szCs w:val="22"/>
          <w:lang w:val="bg-BG"/>
        </w:rPr>
      </w:pPr>
      <w:r>
        <w:rPr>
          <w:szCs w:val="22"/>
          <w:lang w:val="bg-BG"/>
        </w:rPr>
        <w:t xml:space="preserve">1. В т.2 думите </w:t>
      </w:r>
      <w:r>
        <w:rPr>
          <w:i/>
          <w:szCs w:val="22"/>
          <w:lang w:val="bg-BG"/>
        </w:rPr>
        <w:t>„31 декември на следващата година”</w:t>
      </w:r>
      <w:r>
        <w:rPr>
          <w:szCs w:val="22"/>
          <w:lang w:val="bg-BG"/>
        </w:rPr>
        <w:t xml:space="preserve">се  заменят с думите </w:t>
      </w:r>
      <w:r>
        <w:rPr>
          <w:i/>
          <w:szCs w:val="22"/>
          <w:lang w:val="bg-BG"/>
        </w:rPr>
        <w:t>„30 септември на следващата  година”.</w:t>
      </w:r>
    </w:p>
    <w:p w:rsidR="00AE3F9E" w:rsidRPr="008E5FBA" w:rsidRDefault="00AE3F9E" w:rsidP="00FC2F8D">
      <w:pPr>
        <w:widowControl w:val="0"/>
        <w:autoSpaceDE w:val="0"/>
        <w:autoSpaceDN w:val="0"/>
        <w:adjustRightInd w:val="0"/>
        <w:ind w:firstLine="480"/>
        <w:jc w:val="both"/>
        <w:rPr>
          <w:b/>
          <w:lang w:val="bg-BG"/>
        </w:rPr>
      </w:pPr>
    </w:p>
    <w:p w:rsidR="00AE3F9E" w:rsidRPr="00FC2F8D" w:rsidRDefault="00AE3F9E" w:rsidP="00CA290D">
      <w:pPr>
        <w:ind w:left="708"/>
        <w:jc w:val="both"/>
        <w:rPr>
          <w:szCs w:val="22"/>
          <w:lang w:val="bg-BG"/>
        </w:rPr>
      </w:pPr>
    </w:p>
    <w:sectPr w:rsidR="00AE3F9E" w:rsidRPr="00FC2F8D" w:rsidSect="00FE6357">
      <w:headerReference w:type="default" r:id="rId8"/>
      <w:footerReference w:type="default" r:id="rId9"/>
      <w:pgSz w:w="11906" w:h="16838"/>
      <w:pgMar w:top="1134" w:right="1134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58" w:rsidRDefault="00614958">
      <w:r>
        <w:separator/>
      </w:r>
    </w:p>
  </w:endnote>
  <w:endnote w:type="continuationSeparator" w:id="0">
    <w:p w:rsidR="00614958" w:rsidRDefault="0061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9E" w:rsidRPr="00720F9F" w:rsidRDefault="00F204BA">
    <w:pPr>
      <w:pStyle w:val="a5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" strokecolor="gray" strokeweight="1pt"/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F9E" w:rsidRPr="008F3BA1" w:rsidRDefault="00AE3F9E" w:rsidP="00857AB8">
                          <w:pPr>
                            <w:rPr>
                              <w:lang w:val="ru-RU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 xml:space="preserve">      </w:t>
                          </w:r>
                          <w:r w:rsidRPr="002E02F9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 xml:space="preserve">Габрово, 5300, пл.Възраждане 3, тел: 066 818 400, факс: 066 809 371, 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www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gabrovo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bg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5.8pt;margin-top:8.3pt;width:39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RrrgIAALA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zPEUa64CAACw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AE3F9E" w:rsidRPr="008F3BA1" w:rsidRDefault="00AE3F9E" w:rsidP="00857AB8">
                    <w:pPr>
                      <w:rPr>
                        <w:lang w:val="ru-RU"/>
                      </w:rPr>
                    </w:pP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 xml:space="preserve">      </w:t>
                    </w:r>
                    <w:r w:rsidRPr="002E02F9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 xml:space="preserve">Габрово, 5300, пл.Възраждане 3, тел: 066 818 400, факс: 066 809 371, 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www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gabrovo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bg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58" w:rsidRDefault="00614958">
      <w:r>
        <w:separator/>
      </w:r>
    </w:p>
  </w:footnote>
  <w:footnote w:type="continuationSeparator" w:id="0">
    <w:p w:rsidR="00614958" w:rsidRDefault="0061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9E" w:rsidRDefault="00F204BA" w:rsidP="00275D41">
    <w:pPr>
      <w:pStyle w:val="a3"/>
      <w:ind w:firstLine="4248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F9E" w:rsidRPr="008F3BA1" w:rsidRDefault="00AE3F9E">
                          <w:pPr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pt;margin-top:10.45pt;width:153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Rx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" stroked="f">
              <v:textbox>
                <w:txbxContent>
                  <w:p w:rsidR="00AE3F9E" w:rsidRPr="008F3BA1" w:rsidRDefault="00AE3F9E">
                    <w:pPr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F9E" w:rsidRPr="008F3BA1" w:rsidRDefault="00AE3F9E">
                          <w:pPr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63pt;margin-top:10.45pt;width:126.1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T+gwIAABY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" stroked="f">
              <v:textbox>
                <w:txbxContent>
                  <w:p w:rsidR="00AE3F9E" w:rsidRPr="008F3BA1" w:rsidRDefault="00AE3F9E">
                    <w:pPr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5.45pt" to="450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" strokecolor="gray" strokeweight="1pt"/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" strokecolor="gray" strokeweight="1pt"/>
          </w:pict>
        </mc:Fallback>
      </mc:AlternateContent>
    </w:r>
    <w:r>
      <w:rPr>
        <w:noProof/>
        <w:lang w:val="bg-BG" w:eastAsia="bg-BG"/>
      </w:rPr>
      <w:drawing>
        <wp:inline distT="0" distB="0" distL="0" distR="0">
          <wp:extent cx="438150" cy="74295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0C1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39ED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3ED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B87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86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8E5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9298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1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EC0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1E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66653"/>
    <w:multiLevelType w:val="hybridMultilevel"/>
    <w:tmpl w:val="5D8056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1C78E6"/>
    <w:multiLevelType w:val="hybridMultilevel"/>
    <w:tmpl w:val="D8444B9A"/>
    <w:lvl w:ilvl="0" w:tplc="20CECD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5D3CDA"/>
    <w:multiLevelType w:val="hybridMultilevel"/>
    <w:tmpl w:val="AC34CE84"/>
    <w:lvl w:ilvl="0" w:tplc="09A8CF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D2A14D8"/>
    <w:multiLevelType w:val="hybridMultilevel"/>
    <w:tmpl w:val="9C8E94B0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4F099C"/>
    <w:multiLevelType w:val="hybridMultilevel"/>
    <w:tmpl w:val="BB60D492"/>
    <w:lvl w:ilvl="0" w:tplc="726AAD06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DE6307F"/>
    <w:multiLevelType w:val="hybridMultilevel"/>
    <w:tmpl w:val="0B10D0D6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6">
    <w:nsid w:val="267D3611"/>
    <w:multiLevelType w:val="hybridMultilevel"/>
    <w:tmpl w:val="B8D8D3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25197F"/>
    <w:multiLevelType w:val="hybridMultilevel"/>
    <w:tmpl w:val="EB92F2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C753E3"/>
    <w:multiLevelType w:val="hybridMultilevel"/>
    <w:tmpl w:val="DCBA4E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0">
    <w:nsid w:val="3585676F"/>
    <w:multiLevelType w:val="hybridMultilevel"/>
    <w:tmpl w:val="3748301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B9645B"/>
    <w:multiLevelType w:val="hybridMultilevel"/>
    <w:tmpl w:val="C0E6C610"/>
    <w:lvl w:ilvl="0" w:tplc="CC685DC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093940"/>
    <w:multiLevelType w:val="hybridMultilevel"/>
    <w:tmpl w:val="1ADCC82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4">
    <w:nsid w:val="41EB0D65"/>
    <w:multiLevelType w:val="hybridMultilevel"/>
    <w:tmpl w:val="5EA07EFE"/>
    <w:lvl w:ilvl="0" w:tplc="7F9AC3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45050D74"/>
    <w:multiLevelType w:val="hybridMultilevel"/>
    <w:tmpl w:val="B58685D0"/>
    <w:lvl w:ilvl="0" w:tplc="537C50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7584469"/>
    <w:multiLevelType w:val="hybridMultilevel"/>
    <w:tmpl w:val="477A6C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1A2943"/>
    <w:multiLevelType w:val="hybridMultilevel"/>
    <w:tmpl w:val="E1AAE6D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1FB5612"/>
    <w:multiLevelType w:val="hybridMultilevel"/>
    <w:tmpl w:val="1756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E6C0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578A109A"/>
    <w:multiLevelType w:val="hybridMultilevel"/>
    <w:tmpl w:val="2648DAD0"/>
    <w:lvl w:ilvl="0" w:tplc="5EAC596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F815FB"/>
    <w:multiLevelType w:val="hybridMultilevel"/>
    <w:tmpl w:val="F3FA47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E212BF"/>
    <w:multiLevelType w:val="hybridMultilevel"/>
    <w:tmpl w:val="EE049E14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AF638A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26411E"/>
    <w:multiLevelType w:val="hybridMultilevel"/>
    <w:tmpl w:val="5798C3D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B712E"/>
    <w:multiLevelType w:val="hybridMultilevel"/>
    <w:tmpl w:val="5E240B52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9"/>
  </w:num>
  <w:num w:numId="4">
    <w:abstractNumId w:val="15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7"/>
  </w:num>
  <w:num w:numId="25">
    <w:abstractNumId w:val="10"/>
  </w:num>
  <w:num w:numId="26">
    <w:abstractNumId w:val="34"/>
  </w:num>
  <w:num w:numId="27">
    <w:abstractNumId w:val="33"/>
  </w:num>
  <w:num w:numId="28">
    <w:abstractNumId w:val="31"/>
  </w:num>
  <w:num w:numId="29">
    <w:abstractNumId w:val="18"/>
  </w:num>
  <w:num w:numId="30">
    <w:abstractNumId w:val="13"/>
  </w:num>
  <w:num w:numId="31">
    <w:abstractNumId w:val="21"/>
  </w:num>
  <w:num w:numId="32">
    <w:abstractNumId w:val="30"/>
  </w:num>
  <w:num w:numId="33">
    <w:abstractNumId w:val="32"/>
  </w:num>
  <w:num w:numId="3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00A25"/>
    <w:rsid w:val="00002785"/>
    <w:rsid w:val="000119AC"/>
    <w:rsid w:val="0001413D"/>
    <w:rsid w:val="0002100F"/>
    <w:rsid w:val="00025D43"/>
    <w:rsid w:val="00026938"/>
    <w:rsid w:val="000278CC"/>
    <w:rsid w:val="00036621"/>
    <w:rsid w:val="000424E3"/>
    <w:rsid w:val="00045EFA"/>
    <w:rsid w:val="00052D9B"/>
    <w:rsid w:val="00055236"/>
    <w:rsid w:val="00066C20"/>
    <w:rsid w:val="00067714"/>
    <w:rsid w:val="00075FF3"/>
    <w:rsid w:val="00083604"/>
    <w:rsid w:val="00095767"/>
    <w:rsid w:val="000A12FF"/>
    <w:rsid w:val="000B5385"/>
    <w:rsid w:val="000B7ED6"/>
    <w:rsid w:val="000C7469"/>
    <w:rsid w:val="000C786F"/>
    <w:rsid w:val="000C7910"/>
    <w:rsid w:val="000D18DF"/>
    <w:rsid w:val="000E45DD"/>
    <w:rsid w:val="000F1974"/>
    <w:rsid w:val="0010029A"/>
    <w:rsid w:val="00101338"/>
    <w:rsid w:val="001074E3"/>
    <w:rsid w:val="001100F0"/>
    <w:rsid w:val="00121BE3"/>
    <w:rsid w:val="001341FC"/>
    <w:rsid w:val="00141B16"/>
    <w:rsid w:val="0014256E"/>
    <w:rsid w:val="001462EF"/>
    <w:rsid w:val="001610E8"/>
    <w:rsid w:val="00161200"/>
    <w:rsid w:val="0016169E"/>
    <w:rsid w:val="00164C08"/>
    <w:rsid w:val="00177095"/>
    <w:rsid w:val="00184285"/>
    <w:rsid w:val="00190F34"/>
    <w:rsid w:val="00191F0F"/>
    <w:rsid w:val="001A108B"/>
    <w:rsid w:val="001A1E4A"/>
    <w:rsid w:val="001A38A3"/>
    <w:rsid w:val="001A429B"/>
    <w:rsid w:val="001C112C"/>
    <w:rsid w:val="001D2626"/>
    <w:rsid w:val="001D7523"/>
    <w:rsid w:val="001E1CED"/>
    <w:rsid w:val="001E62BF"/>
    <w:rsid w:val="001F1354"/>
    <w:rsid w:val="001F42EB"/>
    <w:rsid w:val="001F537D"/>
    <w:rsid w:val="001F6809"/>
    <w:rsid w:val="001F6B2F"/>
    <w:rsid w:val="002075BF"/>
    <w:rsid w:val="00207638"/>
    <w:rsid w:val="0021179F"/>
    <w:rsid w:val="0021245F"/>
    <w:rsid w:val="00212A5F"/>
    <w:rsid w:val="0021426F"/>
    <w:rsid w:val="0021729B"/>
    <w:rsid w:val="00226FCE"/>
    <w:rsid w:val="0022756C"/>
    <w:rsid w:val="00230D84"/>
    <w:rsid w:val="00240A39"/>
    <w:rsid w:val="00255B15"/>
    <w:rsid w:val="0026425F"/>
    <w:rsid w:val="00275D41"/>
    <w:rsid w:val="00277FAB"/>
    <w:rsid w:val="00281A1B"/>
    <w:rsid w:val="00283113"/>
    <w:rsid w:val="0028529F"/>
    <w:rsid w:val="0029685C"/>
    <w:rsid w:val="00296D26"/>
    <w:rsid w:val="002A2E77"/>
    <w:rsid w:val="002A4034"/>
    <w:rsid w:val="002A5A42"/>
    <w:rsid w:val="002B4154"/>
    <w:rsid w:val="002B78D2"/>
    <w:rsid w:val="002C2C4B"/>
    <w:rsid w:val="002D0282"/>
    <w:rsid w:val="002D5E8C"/>
    <w:rsid w:val="002D7006"/>
    <w:rsid w:val="002E02F9"/>
    <w:rsid w:val="002E0945"/>
    <w:rsid w:val="002E73DB"/>
    <w:rsid w:val="002F1571"/>
    <w:rsid w:val="002F16BB"/>
    <w:rsid w:val="003009CC"/>
    <w:rsid w:val="00301E1F"/>
    <w:rsid w:val="00302C01"/>
    <w:rsid w:val="003049A9"/>
    <w:rsid w:val="003105C6"/>
    <w:rsid w:val="003138E9"/>
    <w:rsid w:val="003320F4"/>
    <w:rsid w:val="00335885"/>
    <w:rsid w:val="00340F6B"/>
    <w:rsid w:val="0034672B"/>
    <w:rsid w:val="00347A5D"/>
    <w:rsid w:val="00350722"/>
    <w:rsid w:val="00354575"/>
    <w:rsid w:val="003636CB"/>
    <w:rsid w:val="00371631"/>
    <w:rsid w:val="003767B9"/>
    <w:rsid w:val="00380E23"/>
    <w:rsid w:val="00394B7F"/>
    <w:rsid w:val="0039730C"/>
    <w:rsid w:val="003979C9"/>
    <w:rsid w:val="003C1D79"/>
    <w:rsid w:val="003C1E25"/>
    <w:rsid w:val="003C396E"/>
    <w:rsid w:val="003C616E"/>
    <w:rsid w:val="003D0993"/>
    <w:rsid w:val="003D7A28"/>
    <w:rsid w:val="003E5B3B"/>
    <w:rsid w:val="003F2B88"/>
    <w:rsid w:val="003F4F52"/>
    <w:rsid w:val="003F5A94"/>
    <w:rsid w:val="003F7852"/>
    <w:rsid w:val="003F788A"/>
    <w:rsid w:val="004040A6"/>
    <w:rsid w:val="00407098"/>
    <w:rsid w:val="0041756F"/>
    <w:rsid w:val="00433118"/>
    <w:rsid w:val="00434E35"/>
    <w:rsid w:val="0045115C"/>
    <w:rsid w:val="00455514"/>
    <w:rsid w:val="004603C2"/>
    <w:rsid w:val="00463B3D"/>
    <w:rsid w:val="0046444B"/>
    <w:rsid w:val="0046472F"/>
    <w:rsid w:val="004670C7"/>
    <w:rsid w:val="00470140"/>
    <w:rsid w:val="00471C77"/>
    <w:rsid w:val="004723F8"/>
    <w:rsid w:val="00473A21"/>
    <w:rsid w:val="004753FF"/>
    <w:rsid w:val="004758DB"/>
    <w:rsid w:val="00481A00"/>
    <w:rsid w:val="004833AB"/>
    <w:rsid w:val="004877F9"/>
    <w:rsid w:val="00490152"/>
    <w:rsid w:val="0049738E"/>
    <w:rsid w:val="004A3DAD"/>
    <w:rsid w:val="004B2F2E"/>
    <w:rsid w:val="004B564F"/>
    <w:rsid w:val="004C4DFF"/>
    <w:rsid w:val="004C5BF0"/>
    <w:rsid w:val="004D7FFD"/>
    <w:rsid w:val="004E2533"/>
    <w:rsid w:val="004E4647"/>
    <w:rsid w:val="004E6C3C"/>
    <w:rsid w:val="004F351B"/>
    <w:rsid w:val="004F62D1"/>
    <w:rsid w:val="004F743A"/>
    <w:rsid w:val="0050064E"/>
    <w:rsid w:val="005046F1"/>
    <w:rsid w:val="005052A6"/>
    <w:rsid w:val="00507139"/>
    <w:rsid w:val="00511AAC"/>
    <w:rsid w:val="0052281B"/>
    <w:rsid w:val="005276E9"/>
    <w:rsid w:val="005304EC"/>
    <w:rsid w:val="0053209B"/>
    <w:rsid w:val="005354F3"/>
    <w:rsid w:val="0053576F"/>
    <w:rsid w:val="005366A7"/>
    <w:rsid w:val="005424F2"/>
    <w:rsid w:val="00546FCE"/>
    <w:rsid w:val="00553158"/>
    <w:rsid w:val="005532A9"/>
    <w:rsid w:val="00560543"/>
    <w:rsid w:val="0056140B"/>
    <w:rsid w:val="00567ADF"/>
    <w:rsid w:val="00570AA7"/>
    <w:rsid w:val="00572158"/>
    <w:rsid w:val="00575DC1"/>
    <w:rsid w:val="00576790"/>
    <w:rsid w:val="00585761"/>
    <w:rsid w:val="00586E20"/>
    <w:rsid w:val="0059393A"/>
    <w:rsid w:val="00593C76"/>
    <w:rsid w:val="0059791A"/>
    <w:rsid w:val="005A0ABD"/>
    <w:rsid w:val="005A72FB"/>
    <w:rsid w:val="005A7789"/>
    <w:rsid w:val="005B15A2"/>
    <w:rsid w:val="005B3CDD"/>
    <w:rsid w:val="005B51E4"/>
    <w:rsid w:val="005B5F95"/>
    <w:rsid w:val="005C1F47"/>
    <w:rsid w:val="005C2DE6"/>
    <w:rsid w:val="005C4944"/>
    <w:rsid w:val="005C735A"/>
    <w:rsid w:val="005D36AF"/>
    <w:rsid w:val="005E635A"/>
    <w:rsid w:val="005F6474"/>
    <w:rsid w:val="00603C5E"/>
    <w:rsid w:val="00612C74"/>
    <w:rsid w:val="00614958"/>
    <w:rsid w:val="0061504B"/>
    <w:rsid w:val="00617006"/>
    <w:rsid w:val="00626B9E"/>
    <w:rsid w:val="0064066C"/>
    <w:rsid w:val="00640D5D"/>
    <w:rsid w:val="0064257C"/>
    <w:rsid w:val="0064421A"/>
    <w:rsid w:val="006461E4"/>
    <w:rsid w:val="00650703"/>
    <w:rsid w:val="00650936"/>
    <w:rsid w:val="006511D6"/>
    <w:rsid w:val="006528D6"/>
    <w:rsid w:val="00653FFE"/>
    <w:rsid w:val="006622AA"/>
    <w:rsid w:val="00665A09"/>
    <w:rsid w:val="00670748"/>
    <w:rsid w:val="006717AD"/>
    <w:rsid w:val="00672216"/>
    <w:rsid w:val="006750DB"/>
    <w:rsid w:val="006751D7"/>
    <w:rsid w:val="0067603A"/>
    <w:rsid w:val="00684118"/>
    <w:rsid w:val="0068725D"/>
    <w:rsid w:val="006A249A"/>
    <w:rsid w:val="006A7A0C"/>
    <w:rsid w:val="006B2F58"/>
    <w:rsid w:val="006B424A"/>
    <w:rsid w:val="006B78BD"/>
    <w:rsid w:val="006D6705"/>
    <w:rsid w:val="006D7F4B"/>
    <w:rsid w:val="0070169F"/>
    <w:rsid w:val="007020A2"/>
    <w:rsid w:val="00705654"/>
    <w:rsid w:val="00720F9F"/>
    <w:rsid w:val="0072744B"/>
    <w:rsid w:val="0075453C"/>
    <w:rsid w:val="00764897"/>
    <w:rsid w:val="007649BD"/>
    <w:rsid w:val="007759AF"/>
    <w:rsid w:val="0078257C"/>
    <w:rsid w:val="007837C3"/>
    <w:rsid w:val="00784316"/>
    <w:rsid w:val="00786288"/>
    <w:rsid w:val="007905E0"/>
    <w:rsid w:val="007925B6"/>
    <w:rsid w:val="00792F70"/>
    <w:rsid w:val="007A0D1A"/>
    <w:rsid w:val="007B5984"/>
    <w:rsid w:val="007B5ACA"/>
    <w:rsid w:val="007E4C8B"/>
    <w:rsid w:val="007F0519"/>
    <w:rsid w:val="007F7BDE"/>
    <w:rsid w:val="00800A2D"/>
    <w:rsid w:val="00806C53"/>
    <w:rsid w:val="00822022"/>
    <w:rsid w:val="00822A6B"/>
    <w:rsid w:val="00834DF5"/>
    <w:rsid w:val="00836D1A"/>
    <w:rsid w:val="00857AB8"/>
    <w:rsid w:val="0086701F"/>
    <w:rsid w:val="0087392B"/>
    <w:rsid w:val="00876175"/>
    <w:rsid w:val="008777BC"/>
    <w:rsid w:val="008876A9"/>
    <w:rsid w:val="00896448"/>
    <w:rsid w:val="008B618A"/>
    <w:rsid w:val="008C2887"/>
    <w:rsid w:val="008C6588"/>
    <w:rsid w:val="008D53E0"/>
    <w:rsid w:val="008E0CD2"/>
    <w:rsid w:val="008E4F3D"/>
    <w:rsid w:val="008E5FBA"/>
    <w:rsid w:val="008E62ED"/>
    <w:rsid w:val="008F0CFA"/>
    <w:rsid w:val="008F3BA1"/>
    <w:rsid w:val="008F4E0B"/>
    <w:rsid w:val="008F5381"/>
    <w:rsid w:val="008F61DE"/>
    <w:rsid w:val="008F6674"/>
    <w:rsid w:val="0092428B"/>
    <w:rsid w:val="00927610"/>
    <w:rsid w:val="00933A8E"/>
    <w:rsid w:val="00934451"/>
    <w:rsid w:val="00936EE1"/>
    <w:rsid w:val="009447D8"/>
    <w:rsid w:val="00950809"/>
    <w:rsid w:val="00960C60"/>
    <w:rsid w:val="009652E7"/>
    <w:rsid w:val="0097368A"/>
    <w:rsid w:val="009845BA"/>
    <w:rsid w:val="00994198"/>
    <w:rsid w:val="00996A1D"/>
    <w:rsid w:val="009A1988"/>
    <w:rsid w:val="009A241E"/>
    <w:rsid w:val="009B14AB"/>
    <w:rsid w:val="009B445D"/>
    <w:rsid w:val="009B5180"/>
    <w:rsid w:val="009B5DE1"/>
    <w:rsid w:val="009C0FDB"/>
    <w:rsid w:val="009C69EB"/>
    <w:rsid w:val="009D3DA0"/>
    <w:rsid w:val="009E4DBB"/>
    <w:rsid w:val="009E7DC6"/>
    <w:rsid w:val="009F69C7"/>
    <w:rsid w:val="009F7A1D"/>
    <w:rsid w:val="00A06FC4"/>
    <w:rsid w:val="00A126C7"/>
    <w:rsid w:val="00A21680"/>
    <w:rsid w:val="00A21F17"/>
    <w:rsid w:val="00A23861"/>
    <w:rsid w:val="00A25645"/>
    <w:rsid w:val="00A25DEA"/>
    <w:rsid w:val="00A27431"/>
    <w:rsid w:val="00A3237C"/>
    <w:rsid w:val="00A3331B"/>
    <w:rsid w:val="00A333FA"/>
    <w:rsid w:val="00A416E3"/>
    <w:rsid w:val="00A44EEF"/>
    <w:rsid w:val="00A523F7"/>
    <w:rsid w:val="00A54B82"/>
    <w:rsid w:val="00A60559"/>
    <w:rsid w:val="00A71289"/>
    <w:rsid w:val="00A718B3"/>
    <w:rsid w:val="00A77492"/>
    <w:rsid w:val="00A80332"/>
    <w:rsid w:val="00A82251"/>
    <w:rsid w:val="00A8652A"/>
    <w:rsid w:val="00A96787"/>
    <w:rsid w:val="00AA1801"/>
    <w:rsid w:val="00AA1A1C"/>
    <w:rsid w:val="00AA28DE"/>
    <w:rsid w:val="00AA2AF6"/>
    <w:rsid w:val="00AA568E"/>
    <w:rsid w:val="00AB3051"/>
    <w:rsid w:val="00AB44A7"/>
    <w:rsid w:val="00AC7BBE"/>
    <w:rsid w:val="00AD3719"/>
    <w:rsid w:val="00AE3F9E"/>
    <w:rsid w:val="00AE46EB"/>
    <w:rsid w:val="00AF1E3C"/>
    <w:rsid w:val="00AF5CA5"/>
    <w:rsid w:val="00AF7AE7"/>
    <w:rsid w:val="00B04691"/>
    <w:rsid w:val="00B15D9F"/>
    <w:rsid w:val="00B263F4"/>
    <w:rsid w:val="00B42A51"/>
    <w:rsid w:val="00B6543A"/>
    <w:rsid w:val="00B6560E"/>
    <w:rsid w:val="00B65BF4"/>
    <w:rsid w:val="00B706CB"/>
    <w:rsid w:val="00B81A73"/>
    <w:rsid w:val="00B853DE"/>
    <w:rsid w:val="00B868B9"/>
    <w:rsid w:val="00B927BE"/>
    <w:rsid w:val="00B96666"/>
    <w:rsid w:val="00BB01D5"/>
    <w:rsid w:val="00BB5FA3"/>
    <w:rsid w:val="00BC0BB9"/>
    <w:rsid w:val="00BD02BA"/>
    <w:rsid w:val="00BD28AB"/>
    <w:rsid w:val="00BF1FBF"/>
    <w:rsid w:val="00C03F69"/>
    <w:rsid w:val="00C065C5"/>
    <w:rsid w:val="00C07760"/>
    <w:rsid w:val="00C11250"/>
    <w:rsid w:val="00C27356"/>
    <w:rsid w:val="00C276C4"/>
    <w:rsid w:val="00C3264D"/>
    <w:rsid w:val="00C3295D"/>
    <w:rsid w:val="00C45411"/>
    <w:rsid w:val="00C47787"/>
    <w:rsid w:val="00C54502"/>
    <w:rsid w:val="00C550DA"/>
    <w:rsid w:val="00C55965"/>
    <w:rsid w:val="00C57B24"/>
    <w:rsid w:val="00C74DF7"/>
    <w:rsid w:val="00C75E12"/>
    <w:rsid w:val="00C76552"/>
    <w:rsid w:val="00C77446"/>
    <w:rsid w:val="00C82991"/>
    <w:rsid w:val="00C84F02"/>
    <w:rsid w:val="00C91E54"/>
    <w:rsid w:val="00C93963"/>
    <w:rsid w:val="00C95813"/>
    <w:rsid w:val="00C97CCA"/>
    <w:rsid w:val="00CA0A71"/>
    <w:rsid w:val="00CA290D"/>
    <w:rsid w:val="00CA477F"/>
    <w:rsid w:val="00CA4B2E"/>
    <w:rsid w:val="00CA4E3C"/>
    <w:rsid w:val="00CA6AD8"/>
    <w:rsid w:val="00CB075E"/>
    <w:rsid w:val="00CB20DB"/>
    <w:rsid w:val="00CB50C6"/>
    <w:rsid w:val="00CC3E4D"/>
    <w:rsid w:val="00CC6B2B"/>
    <w:rsid w:val="00CD230C"/>
    <w:rsid w:val="00CD77E1"/>
    <w:rsid w:val="00CE207A"/>
    <w:rsid w:val="00CE46FB"/>
    <w:rsid w:val="00CE591A"/>
    <w:rsid w:val="00D00A89"/>
    <w:rsid w:val="00D01408"/>
    <w:rsid w:val="00D04221"/>
    <w:rsid w:val="00D06D84"/>
    <w:rsid w:val="00D16864"/>
    <w:rsid w:val="00D23CF9"/>
    <w:rsid w:val="00D308E8"/>
    <w:rsid w:val="00D35A08"/>
    <w:rsid w:val="00D47444"/>
    <w:rsid w:val="00D5138F"/>
    <w:rsid w:val="00D53F09"/>
    <w:rsid w:val="00D6648C"/>
    <w:rsid w:val="00D665EF"/>
    <w:rsid w:val="00D674D7"/>
    <w:rsid w:val="00D70870"/>
    <w:rsid w:val="00D7412A"/>
    <w:rsid w:val="00D74EB6"/>
    <w:rsid w:val="00D7629D"/>
    <w:rsid w:val="00D87A1D"/>
    <w:rsid w:val="00D9141B"/>
    <w:rsid w:val="00D931D8"/>
    <w:rsid w:val="00DA2867"/>
    <w:rsid w:val="00DA2BE5"/>
    <w:rsid w:val="00DA2FA8"/>
    <w:rsid w:val="00DA513F"/>
    <w:rsid w:val="00DB74C3"/>
    <w:rsid w:val="00DD6579"/>
    <w:rsid w:val="00DE41EB"/>
    <w:rsid w:val="00DF5009"/>
    <w:rsid w:val="00DF629A"/>
    <w:rsid w:val="00E114CB"/>
    <w:rsid w:val="00E14741"/>
    <w:rsid w:val="00E154C5"/>
    <w:rsid w:val="00E20280"/>
    <w:rsid w:val="00E21338"/>
    <w:rsid w:val="00E26D5D"/>
    <w:rsid w:val="00E36A5A"/>
    <w:rsid w:val="00E4685F"/>
    <w:rsid w:val="00E51503"/>
    <w:rsid w:val="00E52307"/>
    <w:rsid w:val="00E531B0"/>
    <w:rsid w:val="00E53717"/>
    <w:rsid w:val="00E6423A"/>
    <w:rsid w:val="00E75BE9"/>
    <w:rsid w:val="00E801DF"/>
    <w:rsid w:val="00E82504"/>
    <w:rsid w:val="00E82F59"/>
    <w:rsid w:val="00E8627E"/>
    <w:rsid w:val="00E90706"/>
    <w:rsid w:val="00E91056"/>
    <w:rsid w:val="00E938FA"/>
    <w:rsid w:val="00E9561C"/>
    <w:rsid w:val="00EA2F52"/>
    <w:rsid w:val="00EA46CD"/>
    <w:rsid w:val="00EA65BA"/>
    <w:rsid w:val="00EB1441"/>
    <w:rsid w:val="00EB5020"/>
    <w:rsid w:val="00ED2C71"/>
    <w:rsid w:val="00ED43E6"/>
    <w:rsid w:val="00EE262F"/>
    <w:rsid w:val="00EF3A0F"/>
    <w:rsid w:val="00EF6625"/>
    <w:rsid w:val="00EF7EB8"/>
    <w:rsid w:val="00F10430"/>
    <w:rsid w:val="00F13014"/>
    <w:rsid w:val="00F138B9"/>
    <w:rsid w:val="00F15C20"/>
    <w:rsid w:val="00F177C2"/>
    <w:rsid w:val="00F204BA"/>
    <w:rsid w:val="00F210B6"/>
    <w:rsid w:val="00F25D38"/>
    <w:rsid w:val="00F41066"/>
    <w:rsid w:val="00F42BB2"/>
    <w:rsid w:val="00F43C67"/>
    <w:rsid w:val="00F67A17"/>
    <w:rsid w:val="00F7687D"/>
    <w:rsid w:val="00F8051A"/>
    <w:rsid w:val="00F85A10"/>
    <w:rsid w:val="00F91D38"/>
    <w:rsid w:val="00F92C02"/>
    <w:rsid w:val="00F943EC"/>
    <w:rsid w:val="00F96320"/>
    <w:rsid w:val="00FA47EB"/>
    <w:rsid w:val="00FA7067"/>
    <w:rsid w:val="00FB1CFF"/>
    <w:rsid w:val="00FB2E94"/>
    <w:rsid w:val="00FB70F8"/>
    <w:rsid w:val="00FC2F8D"/>
    <w:rsid w:val="00FC35C7"/>
    <w:rsid w:val="00FC67A2"/>
    <w:rsid w:val="00FD45A9"/>
    <w:rsid w:val="00FE6357"/>
    <w:rsid w:val="00FE797A"/>
    <w:rsid w:val="00FF167F"/>
    <w:rsid w:val="00FF1E0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F"/>
    <w:rPr>
      <w:sz w:val="26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76790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uiPriority w:val="99"/>
    <w:qFormat/>
    <w:locked/>
    <w:rsid w:val="00576790"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locked/>
    <w:rsid w:val="00A718B3"/>
    <w:pPr>
      <w:keepNext/>
      <w:spacing w:before="240" w:after="60"/>
      <w:outlineLvl w:val="2"/>
    </w:pPr>
    <w:rPr>
      <w:rFonts w:ascii="Arial" w:hAnsi="Arial" w:cs="Arial"/>
      <w:b/>
      <w:bCs/>
      <w:szCs w:val="26"/>
      <w:lang w:val="bg-BG" w:eastAsia="bg-BG"/>
    </w:rPr>
  </w:style>
  <w:style w:type="paragraph" w:styleId="4">
    <w:name w:val="heading 4"/>
    <w:basedOn w:val="a"/>
    <w:next w:val="a"/>
    <w:link w:val="40"/>
    <w:uiPriority w:val="99"/>
    <w:qFormat/>
    <w:locked/>
    <w:rsid w:val="00A718B3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576790"/>
    <w:rPr>
      <w:rFonts w:cs="Times New Roman"/>
      <w:b/>
      <w:sz w:val="32"/>
      <w:lang w:val="bg-BG" w:eastAsia="en-US" w:bidi="ar-SA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576790"/>
    <w:rPr>
      <w:rFonts w:cs="Times New Roman"/>
      <w:b/>
      <w:sz w:val="28"/>
      <w:lang w:val="bg-BG" w:eastAsia="en-US" w:bidi="ar-SA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E62B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E62B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90F3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190F34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E73DB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AE46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uiPriority w:val="99"/>
    <w:locked/>
    <w:rsid w:val="006841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02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Знак Знак Char Char Char Char"/>
    <w:basedOn w:val="a"/>
    <w:uiPriority w:val="99"/>
    <w:rsid w:val="007020A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2Char">
    <w:name w:val="Body Text Indent 2 Char"/>
    <w:uiPriority w:val="99"/>
    <w:semiHidden/>
    <w:locked/>
    <w:rsid w:val="00576790"/>
    <w:rPr>
      <w:sz w:val="28"/>
      <w:lang w:val="bg-BG" w:eastAsia="en-US"/>
    </w:rPr>
  </w:style>
  <w:style w:type="paragraph" w:styleId="21">
    <w:name w:val="Body Text Indent 2"/>
    <w:basedOn w:val="a"/>
    <w:link w:val="22"/>
    <w:uiPriority w:val="99"/>
    <w:rsid w:val="00576790"/>
    <w:pPr>
      <w:ind w:left="720"/>
      <w:jc w:val="both"/>
    </w:pPr>
    <w:rPr>
      <w:sz w:val="28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AA28DE"/>
    <w:rPr>
      <w:rFonts w:cs="Times New Roman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rsid w:val="00A718B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semiHidden/>
    <w:locked/>
    <w:rsid w:val="001E62BF"/>
    <w:rPr>
      <w:rFonts w:cs="Times New Roman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6528D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c">
    <w:name w:val="Strong"/>
    <w:basedOn w:val="a0"/>
    <w:uiPriority w:val="99"/>
    <w:qFormat/>
    <w:locked/>
    <w:rsid w:val="006528D6"/>
    <w:rPr>
      <w:rFonts w:cs="Times New Roman"/>
      <w:b/>
      <w:bCs/>
    </w:rPr>
  </w:style>
  <w:style w:type="paragraph" w:styleId="ad">
    <w:name w:val="Normal (Web)"/>
    <w:basedOn w:val="a"/>
    <w:uiPriority w:val="99"/>
    <w:rsid w:val="009B5DE1"/>
    <w:pPr>
      <w:spacing w:after="420"/>
    </w:pPr>
    <w:rPr>
      <w:sz w:val="24"/>
      <w:szCs w:val="24"/>
      <w:lang w:val="bg-BG" w:eastAsia="bg-BG"/>
    </w:rPr>
  </w:style>
  <w:style w:type="paragraph" w:styleId="ae">
    <w:name w:val="Block Text"/>
    <w:basedOn w:val="a"/>
    <w:uiPriority w:val="99"/>
    <w:rsid w:val="00045EFA"/>
    <w:pPr>
      <w:spacing w:after="120"/>
      <w:ind w:left="1440" w:right="1440"/>
    </w:pPr>
  </w:style>
  <w:style w:type="character" w:customStyle="1" w:styleId="legaldocreference">
    <w:name w:val="legaldocreference"/>
    <w:basedOn w:val="a0"/>
    <w:uiPriority w:val="99"/>
    <w:rsid w:val="005532A9"/>
    <w:rPr>
      <w:rFonts w:cs="Times New Roman"/>
    </w:rPr>
  </w:style>
  <w:style w:type="character" w:customStyle="1" w:styleId="samedocreference">
    <w:name w:val="samedocreference"/>
    <w:basedOn w:val="a0"/>
    <w:uiPriority w:val="99"/>
    <w:rsid w:val="005532A9"/>
    <w:rPr>
      <w:rFonts w:cs="Times New Roman"/>
    </w:rPr>
  </w:style>
  <w:style w:type="paragraph" w:customStyle="1" w:styleId="11">
    <w:name w:val="Заглавие1"/>
    <w:basedOn w:val="a"/>
    <w:uiPriority w:val="99"/>
    <w:rsid w:val="005532A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12">
    <w:name w:val="Списък на абзаци1"/>
    <w:basedOn w:val="a"/>
    <w:uiPriority w:val="99"/>
    <w:rsid w:val="00FF39EA"/>
    <w:pPr>
      <w:ind w:left="720"/>
      <w:contextualSpacing/>
    </w:pPr>
    <w:rPr>
      <w:sz w:val="24"/>
      <w:szCs w:val="24"/>
    </w:rPr>
  </w:style>
  <w:style w:type="character" w:customStyle="1" w:styleId="CharChar1">
    <w:name w:val="Char Char1"/>
    <w:uiPriority w:val="99"/>
    <w:rsid w:val="00A126C7"/>
    <w:rPr>
      <w:sz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F"/>
    <w:rPr>
      <w:sz w:val="26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76790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uiPriority w:val="99"/>
    <w:qFormat/>
    <w:locked/>
    <w:rsid w:val="00576790"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locked/>
    <w:rsid w:val="00A718B3"/>
    <w:pPr>
      <w:keepNext/>
      <w:spacing w:before="240" w:after="60"/>
      <w:outlineLvl w:val="2"/>
    </w:pPr>
    <w:rPr>
      <w:rFonts w:ascii="Arial" w:hAnsi="Arial" w:cs="Arial"/>
      <w:b/>
      <w:bCs/>
      <w:szCs w:val="26"/>
      <w:lang w:val="bg-BG" w:eastAsia="bg-BG"/>
    </w:rPr>
  </w:style>
  <w:style w:type="paragraph" w:styleId="4">
    <w:name w:val="heading 4"/>
    <w:basedOn w:val="a"/>
    <w:next w:val="a"/>
    <w:link w:val="40"/>
    <w:uiPriority w:val="99"/>
    <w:qFormat/>
    <w:locked/>
    <w:rsid w:val="00A718B3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576790"/>
    <w:rPr>
      <w:rFonts w:cs="Times New Roman"/>
      <w:b/>
      <w:sz w:val="32"/>
      <w:lang w:val="bg-BG" w:eastAsia="en-US" w:bidi="ar-SA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576790"/>
    <w:rPr>
      <w:rFonts w:cs="Times New Roman"/>
      <w:b/>
      <w:sz w:val="28"/>
      <w:lang w:val="bg-BG" w:eastAsia="en-US" w:bidi="ar-SA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E62B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E62B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90F3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190F34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E73DB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AE46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uiPriority w:val="99"/>
    <w:locked/>
    <w:rsid w:val="006841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02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Знак Знак Char Char Char Char"/>
    <w:basedOn w:val="a"/>
    <w:uiPriority w:val="99"/>
    <w:rsid w:val="007020A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2Char">
    <w:name w:val="Body Text Indent 2 Char"/>
    <w:uiPriority w:val="99"/>
    <w:semiHidden/>
    <w:locked/>
    <w:rsid w:val="00576790"/>
    <w:rPr>
      <w:sz w:val="28"/>
      <w:lang w:val="bg-BG" w:eastAsia="en-US"/>
    </w:rPr>
  </w:style>
  <w:style w:type="paragraph" w:styleId="21">
    <w:name w:val="Body Text Indent 2"/>
    <w:basedOn w:val="a"/>
    <w:link w:val="22"/>
    <w:uiPriority w:val="99"/>
    <w:rsid w:val="00576790"/>
    <w:pPr>
      <w:ind w:left="720"/>
      <w:jc w:val="both"/>
    </w:pPr>
    <w:rPr>
      <w:sz w:val="28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AA28DE"/>
    <w:rPr>
      <w:rFonts w:cs="Times New Roman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rsid w:val="00A718B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semiHidden/>
    <w:locked/>
    <w:rsid w:val="001E62BF"/>
    <w:rPr>
      <w:rFonts w:cs="Times New Roman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6528D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c">
    <w:name w:val="Strong"/>
    <w:basedOn w:val="a0"/>
    <w:uiPriority w:val="99"/>
    <w:qFormat/>
    <w:locked/>
    <w:rsid w:val="006528D6"/>
    <w:rPr>
      <w:rFonts w:cs="Times New Roman"/>
      <w:b/>
      <w:bCs/>
    </w:rPr>
  </w:style>
  <w:style w:type="paragraph" w:styleId="ad">
    <w:name w:val="Normal (Web)"/>
    <w:basedOn w:val="a"/>
    <w:uiPriority w:val="99"/>
    <w:rsid w:val="009B5DE1"/>
    <w:pPr>
      <w:spacing w:after="420"/>
    </w:pPr>
    <w:rPr>
      <w:sz w:val="24"/>
      <w:szCs w:val="24"/>
      <w:lang w:val="bg-BG" w:eastAsia="bg-BG"/>
    </w:rPr>
  </w:style>
  <w:style w:type="paragraph" w:styleId="ae">
    <w:name w:val="Block Text"/>
    <w:basedOn w:val="a"/>
    <w:uiPriority w:val="99"/>
    <w:rsid w:val="00045EFA"/>
    <w:pPr>
      <w:spacing w:after="120"/>
      <w:ind w:left="1440" w:right="1440"/>
    </w:pPr>
  </w:style>
  <w:style w:type="character" w:customStyle="1" w:styleId="legaldocreference">
    <w:name w:val="legaldocreference"/>
    <w:basedOn w:val="a0"/>
    <w:uiPriority w:val="99"/>
    <w:rsid w:val="005532A9"/>
    <w:rPr>
      <w:rFonts w:cs="Times New Roman"/>
    </w:rPr>
  </w:style>
  <w:style w:type="character" w:customStyle="1" w:styleId="samedocreference">
    <w:name w:val="samedocreference"/>
    <w:basedOn w:val="a0"/>
    <w:uiPriority w:val="99"/>
    <w:rsid w:val="005532A9"/>
    <w:rPr>
      <w:rFonts w:cs="Times New Roman"/>
    </w:rPr>
  </w:style>
  <w:style w:type="paragraph" w:customStyle="1" w:styleId="11">
    <w:name w:val="Заглавие1"/>
    <w:basedOn w:val="a"/>
    <w:uiPriority w:val="99"/>
    <w:rsid w:val="005532A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12">
    <w:name w:val="Списък на абзаци1"/>
    <w:basedOn w:val="a"/>
    <w:uiPriority w:val="99"/>
    <w:rsid w:val="00FF39EA"/>
    <w:pPr>
      <w:ind w:left="720"/>
      <w:contextualSpacing/>
    </w:pPr>
    <w:rPr>
      <w:sz w:val="24"/>
      <w:szCs w:val="24"/>
    </w:rPr>
  </w:style>
  <w:style w:type="character" w:customStyle="1" w:styleId="CharChar1">
    <w:name w:val="Char Char1"/>
    <w:uiPriority w:val="99"/>
    <w:rsid w:val="00A126C7"/>
    <w:rPr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66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66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Reg Adm Gabrovo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Martin Hristov</cp:lastModifiedBy>
  <cp:revision>2</cp:revision>
  <cp:lastPrinted>2016-04-04T09:30:00Z</cp:lastPrinted>
  <dcterms:created xsi:type="dcterms:W3CDTF">2016-09-02T11:14:00Z</dcterms:created>
  <dcterms:modified xsi:type="dcterms:W3CDTF">2016-09-02T11:14:00Z</dcterms:modified>
</cp:coreProperties>
</file>