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97E" w:rsidRDefault="00DF397E" w:rsidP="00DF397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2EF1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8B2EF1">
        <w:rPr>
          <w:rFonts w:ascii="Times New Roman" w:hAnsi="Times New Roman" w:cs="Times New Roman"/>
          <w:b/>
          <w:sz w:val="24"/>
          <w:szCs w:val="24"/>
        </w:rPr>
        <w:t>П</w:t>
      </w:r>
      <w:r w:rsidR="00790B4F">
        <w:rPr>
          <w:rFonts w:ascii="Times New Roman" w:hAnsi="Times New Roman" w:cs="Times New Roman"/>
          <w:b/>
          <w:sz w:val="24"/>
          <w:szCs w:val="24"/>
        </w:rPr>
        <w:t>4</w:t>
      </w:r>
      <w:r w:rsidRPr="008B2E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BD4" w:rsidRPr="008B2EF1" w:rsidRDefault="00853BD4" w:rsidP="00DF397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F397E" w:rsidRPr="008B2EF1" w:rsidRDefault="00DF397E" w:rsidP="00DF397E">
      <w:pPr>
        <w:pBdr>
          <w:top w:val="single" w:sz="4" w:space="15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CCCCC"/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ФИШ ЗА ПРОЕКТНА ИДЕЯ</w:t>
      </w:r>
    </w:p>
    <w:p w:rsidR="00DF397E" w:rsidRPr="008B2EF1" w:rsidRDefault="00DF397E" w:rsidP="00DF397E">
      <w:pPr>
        <w:pBdr>
          <w:top w:val="single" w:sz="4" w:space="15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CCCCC"/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за списъка с индикативни операции, включени в Инвестиционната програма по процедура № BG16RFOP001-1.001-039</w:t>
      </w:r>
      <w:r w:rsidRPr="008B2EF1">
        <w:rPr>
          <w:rFonts w:ascii="Times New Roman" w:hAnsi="Times New Roman" w:cs="Times New Roman"/>
          <w:sz w:val="24"/>
          <w:szCs w:val="24"/>
        </w:rPr>
        <w:t xml:space="preserve"> </w:t>
      </w: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„Изпълнение на Интегрирани планове за градско възстановяване и развитие“, Приоритетна ос 1 „Устойчиво и интегрирано градско развитие“, Оперативна програма „Региони в растеж“ 2014 - 2020  </w:t>
      </w:r>
    </w:p>
    <w:p w:rsidR="00DF397E" w:rsidRPr="008B2EF1" w:rsidRDefault="00DF397E" w:rsidP="00DF3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Община: ………………………</w:t>
      </w:r>
    </w:p>
    <w:p w:rsidR="00DF397E" w:rsidRPr="008B2EF1" w:rsidRDefault="00DF397E" w:rsidP="00DF397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EF1">
        <w:rPr>
          <w:rFonts w:ascii="Times New Roman" w:hAnsi="Times New Roman" w:cs="Times New Roman"/>
          <w:b/>
          <w:sz w:val="24"/>
          <w:szCs w:val="24"/>
        </w:rPr>
        <w:t>2017</w:t>
      </w:r>
    </w:p>
    <w:p w:rsidR="00DF397E" w:rsidRPr="008B2EF1" w:rsidRDefault="00DF397E" w:rsidP="00DF397E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2EF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DF397E" w:rsidRPr="008B2EF1" w:rsidRDefault="00DF397E" w:rsidP="00DF397E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Обща информация:</w:t>
      </w:r>
    </w:p>
    <w:p w:rsidR="00DF397E" w:rsidRPr="008B2EF1" w:rsidRDefault="00DF397E" w:rsidP="00DF397E">
      <w:pPr>
        <w:spacing w:after="120" w:line="240" w:lineRule="auto"/>
        <w:ind w:left="795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tbl>
      <w:tblPr>
        <w:tblStyle w:val="TableGrid"/>
        <w:tblW w:w="9039" w:type="dxa"/>
        <w:tblInd w:w="0" w:type="dxa"/>
        <w:tblLook w:val="04A0" w:firstRow="1" w:lastRow="0" w:firstColumn="1" w:lastColumn="0" w:noHBand="0" w:noVBand="1"/>
      </w:tblPr>
      <w:tblGrid>
        <w:gridCol w:w="3227"/>
        <w:gridCol w:w="5812"/>
      </w:tblGrid>
      <w:tr w:rsidR="00DF397E" w:rsidRPr="008B2EF1" w:rsidTr="00DF397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Наименование на проектната идея: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</w:p>
        </w:tc>
      </w:tr>
      <w:tr w:rsidR="00DF397E" w:rsidRPr="008B2EF1" w:rsidTr="00DF397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Наименование и правна форма на заинтересован</w:t>
            </w:r>
            <w:r w:rsidR="00D4789F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ото</w:t>
            </w:r>
            <w:r w:rsidRPr="008B2EF1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 xml:space="preserve"> </w:t>
            </w:r>
            <w:r w:rsidR="00D4789F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юридическо лице</w:t>
            </w:r>
            <w:r w:rsidRPr="008B2EF1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, което подава фиша:</w:t>
            </w:r>
          </w:p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(Община, Министерство, Агенция , НПО, Сдружение, и т.н.)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</w:p>
        </w:tc>
      </w:tr>
      <w:tr w:rsidR="00DF397E" w:rsidRPr="008B2EF1" w:rsidTr="00DF397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8B2EF1" w:rsidRDefault="00DF397E" w:rsidP="00FA0D7F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Адрес</w:t>
            </w:r>
            <w:r w:rsidR="003F1E56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 xml:space="preserve"> по</w:t>
            </w:r>
            <w:r w:rsidR="00EA29B1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 xml:space="preserve"> регистрация/ седалище</w:t>
            </w:r>
            <w:r w:rsidR="00FA0D7F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eastAsia="en-GB"/>
              </w:rPr>
              <w:t>/</w:t>
            </w:r>
            <w:r w:rsidRPr="008B2EF1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</w:p>
        </w:tc>
      </w:tr>
      <w:tr w:rsidR="00FA0D7F" w:rsidRPr="008B2EF1" w:rsidTr="00DF397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F" w:rsidRPr="00B9098D" w:rsidRDefault="00FA0D7F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  <w:r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Адрес за извършване на дейност</w:t>
            </w:r>
            <w:r w:rsidR="00802BC8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F" w:rsidRPr="008B2EF1" w:rsidRDefault="00FA0D7F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eastAsia="en-GB"/>
              </w:rPr>
            </w:pPr>
          </w:p>
        </w:tc>
      </w:tr>
      <w:tr w:rsidR="00DF397E" w:rsidRPr="008B2EF1" w:rsidTr="00DF397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Телефон/факс: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</w:p>
        </w:tc>
      </w:tr>
      <w:tr w:rsidR="00DF397E" w:rsidRPr="008B2EF1" w:rsidTr="00DF397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Електронна поща: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</w:p>
        </w:tc>
      </w:tr>
      <w:tr w:rsidR="00DF397E" w:rsidRPr="008B2EF1" w:rsidTr="00DF397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Лице за контакт: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</w:p>
        </w:tc>
      </w:tr>
    </w:tbl>
    <w:p w:rsidR="00DF397E" w:rsidRPr="008B2EF1" w:rsidRDefault="00DF397E" w:rsidP="00DF397E">
      <w:pPr>
        <w:spacing w:after="12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DF397E" w:rsidRPr="008B2EF1" w:rsidRDefault="00DF397E" w:rsidP="00DF397E">
      <w:pPr>
        <w:spacing w:after="12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 xml:space="preserve">   II. Описание на проектната идея:</w:t>
      </w:r>
    </w:p>
    <w:p w:rsidR="00DF397E" w:rsidRPr="008B2EF1" w:rsidRDefault="00DF397E" w:rsidP="00DF397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en-GB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2.1. Описание на обекта на интервенция: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39"/>
      </w:tblGrid>
      <w:tr w:rsidR="00DF397E" w:rsidRPr="008B2EF1" w:rsidTr="00DF397E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- Кой обект/обекти е/са предложен/и за подкрепа?</w:t>
            </w:r>
          </w:p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- Къде се намира обектът?</w:t>
            </w:r>
          </w:p>
        </w:tc>
      </w:tr>
    </w:tbl>
    <w:p w:rsidR="00DF397E" w:rsidRPr="008B2EF1" w:rsidRDefault="00DF397E" w:rsidP="00DF397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DF397E" w:rsidRPr="008B2EF1" w:rsidRDefault="00DF397E" w:rsidP="00DF397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2.2. Описание на нуждите, които се адресират с проекта (обосновка):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39"/>
      </w:tblGrid>
      <w:tr w:rsidR="00DF397E" w:rsidRPr="008B2EF1" w:rsidTr="00DF397E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lastRenderedPageBreak/>
              <w:t>- Какви са проблемите и местните нуж</w:t>
            </w:r>
            <w:r w:rsidR="00853BD4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ди, които се адресират с проектната идея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?</w:t>
            </w:r>
          </w:p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</w:p>
        </w:tc>
      </w:tr>
    </w:tbl>
    <w:p w:rsidR="00DF397E" w:rsidRPr="008B2EF1" w:rsidRDefault="00DF397E" w:rsidP="00DF397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DF397E" w:rsidRPr="008B2EF1" w:rsidRDefault="00DF397E" w:rsidP="00DF397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2.3. Кратко описание на дейностите, които се предлага да бъдат изпълнени: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39"/>
      </w:tblGrid>
      <w:tr w:rsidR="00DF397E" w:rsidRPr="008B2EF1" w:rsidTr="00DF397E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b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- Какви дейности се предлага да бъдат изпълнени </w:t>
            </w:r>
            <w:r w:rsidR="009305DA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в рамките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на проекта</w:t>
            </w:r>
            <w:r w:rsidR="009305DA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?</w:t>
            </w:r>
          </w:p>
          <w:p w:rsidR="00DF397E" w:rsidRPr="008B2EF1" w:rsidRDefault="00DF397E" w:rsidP="00FE74B6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- Отговарят ли предлаганите дейности на допустимите дейности по</w:t>
            </w:r>
            <w:r w:rsidRPr="008B2EF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Приор</w:t>
            </w:r>
            <w:r w:rsidR="00FE74B6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итетна ос 1 на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ОПРР 2014-2020?</w:t>
            </w:r>
          </w:p>
        </w:tc>
      </w:tr>
    </w:tbl>
    <w:p w:rsidR="00DF397E" w:rsidRPr="008B2EF1" w:rsidRDefault="00DF397E" w:rsidP="00DF397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en-GB"/>
        </w:rPr>
      </w:pPr>
    </w:p>
    <w:p w:rsidR="00DF397E" w:rsidRPr="008B2EF1" w:rsidRDefault="00DF397E" w:rsidP="00DF397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2.4. Индикативен бюджет на проектната идея: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39"/>
      </w:tblGrid>
      <w:tr w:rsidR="00DF397E" w:rsidRPr="008B2EF1" w:rsidTr="00DF397E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- Каква е индикативната стойност за реализацията на проектната идея (в български лева с ДДС)?</w:t>
            </w:r>
          </w:p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- Какви видове разходи са необходими?</w:t>
            </w:r>
          </w:p>
        </w:tc>
      </w:tr>
    </w:tbl>
    <w:p w:rsidR="00DF397E" w:rsidRDefault="00DF397E" w:rsidP="00DF397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1C2D2E" w:rsidRPr="008B2EF1" w:rsidRDefault="001C2D2E" w:rsidP="001C2D2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 xml:space="preserve">2.5.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Проектна готовност</w:t>
      </w:r>
      <w:r w:rsidRPr="008B2EF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en-GB"/>
        </w:rPr>
        <w:t>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39"/>
      </w:tblGrid>
      <w:tr w:rsidR="001C2D2E" w:rsidRPr="008B2EF1" w:rsidTr="00F2232E">
        <w:trPr>
          <w:trHeight w:val="1567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2E" w:rsidRPr="008B2EF1" w:rsidRDefault="001C2D2E" w:rsidP="00F2232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- </w:t>
            </w:r>
            <w:r w:rsidR="00FB6AC5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Каква е проектната готовност з</w:t>
            </w:r>
            <w:r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а</w:t>
            </w:r>
            <w:r w:rsidR="00FB6AC5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изпълнение на</w:t>
            </w:r>
            <w:r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проектната идея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?</w:t>
            </w:r>
          </w:p>
          <w:p w:rsidR="001C2D2E" w:rsidRPr="008B2EF1" w:rsidRDefault="001C2D2E" w:rsidP="001C2D2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За проектната идея има ли разработен инвестиционен проект в пълна проектна готовност, вкл. издадено Разрешение за строеж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?</w:t>
            </w:r>
          </w:p>
        </w:tc>
      </w:tr>
    </w:tbl>
    <w:p w:rsidR="001C2D2E" w:rsidRDefault="001C2D2E" w:rsidP="00DF397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DF397E" w:rsidRPr="008B2EF1" w:rsidRDefault="00DF397E" w:rsidP="00DF397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2.</w:t>
      </w:r>
      <w:r w:rsidR="001C2D2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6</w:t>
      </w: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. Съответствие с Интегриран план за градско възстановяване и развитие</w:t>
      </w:r>
      <w:r w:rsidRPr="008B2EF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en-GB"/>
        </w:rPr>
        <w:t>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39"/>
      </w:tblGrid>
      <w:tr w:rsidR="00DF397E" w:rsidRPr="008B2EF1" w:rsidTr="00DF397E">
        <w:trPr>
          <w:trHeight w:val="1567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- Попада ли обектът в териториалния обхват на зона за въздействие или функционални</w:t>
            </w:r>
            <w:r w:rsidR="003A5B72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връзки на одобрения И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нтегриран план за градско възстановяване и развитие?</w:t>
            </w:r>
          </w:p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- Как предложената проектна идея допринася за мерките и целите на интегрирания план?</w:t>
            </w:r>
          </w:p>
        </w:tc>
      </w:tr>
    </w:tbl>
    <w:p w:rsidR="00DF397E" w:rsidRPr="008B2EF1" w:rsidRDefault="00DF397E" w:rsidP="00DF397E">
      <w:pPr>
        <w:spacing w:after="120" w:line="240" w:lineRule="auto"/>
        <w:jc w:val="both"/>
        <w:rPr>
          <w:rFonts w:ascii="Times New Roman" w:hAnsi="Times New Roman" w:cs="Times New Roman"/>
          <w:i/>
          <w:kern w:val="28"/>
          <w:sz w:val="24"/>
          <w:szCs w:val="24"/>
          <w:lang w:eastAsia="en-GB"/>
        </w:rPr>
      </w:pPr>
    </w:p>
    <w:p w:rsidR="00DF397E" w:rsidRPr="008B2EF1" w:rsidRDefault="00DF397E" w:rsidP="00DF397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2.</w:t>
      </w:r>
      <w:r w:rsidR="003A5B7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7</w:t>
      </w: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 xml:space="preserve">. </w:t>
      </w:r>
      <w:r w:rsidRPr="008B2EF1">
        <w:rPr>
          <w:rFonts w:ascii="Times New Roman" w:hAnsi="Times New Roman" w:cs="Times New Roman"/>
          <w:b/>
          <w:bCs/>
          <w:sz w:val="24"/>
          <w:szCs w:val="24"/>
        </w:rPr>
        <w:t>Принос към индикаторите за изпълнение на интегрираната градска стратегия</w:t>
      </w: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39"/>
      </w:tblGrid>
      <w:tr w:rsidR="00DF397E" w:rsidRPr="008B2EF1" w:rsidTr="00DF397E">
        <w:trPr>
          <w:trHeight w:val="2997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lastRenderedPageBreak/>
              <w:t>- Какъв е приложимият индикатор за изпълнение</w:t>
            </w:r>
            <w:r w:rsidR="00A5076E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/продукт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на предложената проектна идея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vertAlign w:val="superscript"/>
                <w:lang w:val="bg-BG" w:eastAsia="en-GB"/>
              </w:rPr>
              <w:footnoteReference w:id="1"/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? Каква е неговата целева стойност?</w:t>
            </w:r>
          </w:p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- Какъв е приносът на проектната идея към индикатора за изпълнение</w:t>
            </w:r>
            <w:r w:rsidR="00A5076E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/продукт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</w:t>
            </w:r>
            <w:r w:rsidR="00A5076E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от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Приоритетна ос 1? Каква е средната единична цена за индикатора? (Моля</w:t>
            </w:r>
            <w:r w:rsidRPr="008B2EF1">
              <w:rPr>
                <w:rFonts w:ascii="Arial" w:hAnsi="Arial" w:cs="Arial"/>
                <w:color w:val="222222"/>
                <w:lang w:val="bg-BG"/>
              </w:rPr>
              <w:t xml:space="preserve"> 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разделете индикативния бюджет </w:t>
            </w:r>
            <w:r w:rsidR="00070419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на проектната идея 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на целевата стойност на </w:t>
            </w:r>
            <w:r w:rsidR="00A5076E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индикатора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и сравнете резултата с единичната цена, използвана в ОПРР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vertAlign w:val="superscript"/>
                <w:lang w:val="bg-BG" w:eastAsia="en-GB"/>
              </w:rPr>
              <w:footnoteReference w:id="2"/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).</w:t>
            </w:r>
          </w:p>
          <w:p w:rsidR="00DF397E" w:rsidRPr="008B2EF1" w:rsidRDefault="00DF397E" w:rsidP="00111133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- Какъв е приносът на проектната идея към индикатора за изпълнение</w:t>
            </w:r>
            <w:r w:rsidR="00070419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/продукт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на </w:t>
            </w:r>
            <w:r w:rsidR="00070419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одобрената 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инвестиционна програма на общината? (Моля, посочете какъв дял (%) от крайната цел на индикатора за изпълнение</w:t>
            </w:r>
            <w:r w:rsidR="0011113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/продукт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в инвестиционната програма се покрива от индикатора в </w:t>
            </w:r>
            <w:r w:rsidR="0011113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настоящия 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проект</w:t>
            </w:r>
            <w:r w:rsidR="0011113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ен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фиш).</w:t>
            </w:r>
          </w:p>
        </w:tc>
      </w:tr>
    </w:tbl>
    <w:p w:rsidR="00DF397E" w:rsidRPr="008B2EF1" w:rsidRDefault="00DF397E" w:rsidP="00DF397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DF397E" w:rsidRPr="008B2EF1" w:rsidRDefault="00C52908" w:rsidP="00DF397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2.8</w:t>
      </w:r>
      <w:r w:rsidR="00DF397E"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. Синергичен ефект и връзка с други изпълнени или планирани проекти в градския район: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39"/>
      </w:tblGrid>
      <w:tr w:rsidR="00DF397E" w:rsidRPr="008B2EF1" w:rsidTr="00DF397E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- Моля опишете териториалните и логическите взаимовръзки на проектната идея  с други проекти в градския район, които са изпълнени или са в процес на изпълнение (с издадено решение за финансиране). </w:t>
            </w:r>
          </w:p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</w:p>
        </w:tc>
      </w:tr>
    </w:tbl>
    <w:p w:rsidR="00DF397E" w:rsidRPr="008B2EF1" w:rsidRDefault="00DF397E" w:rsidP="00DF397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DF397E" w:rsidRPr="008B2EF1" w:rsidRDefault="00DF397E" w:rsidP="00DF397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2.</w:t>
      </w:r>
      <w:r w:rsidR="00FC3C5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9</w:t>
      </w: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 xml:space="preserve">. Партньорство и консенсус между заинтересованите </w:t>
      </w:r>
      <w:r w:rsidR="008F732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лица</w:t>
      </w: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39"/>
      </w:tblGrid>
      <w:tr w:rsidR="00DF397E" w:rsidRPr="008B2EF1" w:rsidTr="00DF397E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- Моля, опишете процеса на идентифициране и подготовка на проектния фиш.</w:t>
            </w:r>
          </w:p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- Проведени ли са информационни кампании и/или обществени обсъждания във връзка с проектната идея - моля, представете доказателства? </w:t>
            </w:r>
          </w:p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- Проектната идея получила ли е подкрепа от други заинтересовани </w:t>
            </w:r>
            <w:r w:rsidR="008F732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юридически лица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/организации</w:t>
            </w:r>
            <w:r w:rsidR="00B81E6C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, вследствие на проведената информационна кампания/обществено обсъждане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- моля, представете доказателства?</w:t>
            </w:r>
          </w:p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</w:p>
        </w:tc>
      </w:tr>
    </w:tbl>
    <w:p w:rsidR="00DF397E" w:rsidRPr="008B2EF1" w:rsidRDefault="00DF397E" w:rsidP="00DF397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DF397E" w:rsidRDefault="00872EFA" w:rsidP="00CF1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Декларация:</w:t>
      </w:r>
    </w:p>
    <w:p w:rsidR="00872EFA" w:rsidRDefault="00872EFA" w:rsidP="00CF1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 xml:space="preserve">Запознат съм, че подаването на проектния фиш не означава автоматично включване на проектната идея в инвестиционната програма на общината и предоставяне на финансиране по Приоритетна ос 1 „Устойчиво и </w:t>
      </w:r>
      <w:r w:rsidR="00C6709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интегрирано градско развитие“</w:t>
      </w:r>
      <w:r w:rsidR="00D467E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 xml:space="preserve"> на О</w:t>
      </w:r>
      <w:r w:rsidR="00C6709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перативна програма „Региони в растеж“ 2014-2020.</w:t>
      </w:r>
    </w:p>
    <w:p w:rsidR="00C6709F" w:rsidRDefault="00C6709F" w:rsidP="00CF1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 xml:space="preserve">В случай на одобрение на проектния фиш от Работната група, ще бъде извършена допълнителна оценка на проектното предложение от Междинното звено, в съответствие с критериите за оценка, одобрени от Комитета за наблюдение на ОПРР 2014-2020. След положителна оценка от Междинното звено и в случай на наличен финансов ресурс, проектната идея ще бъде финансирана по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lastRenderedPageBreak/>
        <w:t xml:space="preserve">Приоритетна ос 1 „Устойчиво и интегрирано градско развитие“ на </w:t>
      </w:r>
      <w:r w:rsidR="004A40A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О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перативна програма „Региони в растеж“ 2014-2020.</w:t>
      </w:r>
    </w:p>
    <w:p w:rsidR="00872EFA" w:rsidRDefault="00872EFA" w:rsidP="00DF397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872EFA" w:rsidRDefault="00872EFA" w:rsidP="00DF397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872EFA" w:rsidRPr="008B2EF1" w:rsidRDefault="00872EFA" w:rsidP="00DF397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DF397E" w:rsidRPr="008B2EF1" w:rsidRDefault="00DF397E" w:rsidP="00DF397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DF397E" w:rsidRPr="008B2EF1" w:rsidRDefault="00DF397E" w:rsidP="00DF397E">
      <w:pPr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2EF1">
        <w:rPr>
          <w:rFonts w:ascii="Times New Roman" w:eastAsia="Times New Roman" w:hAnsi="Times New Roman" w:cs="Times New Roman"/>
          <w:b/>
          <w:sz w:val="24"/>
          <w:szCs w:val="24"/>
        </w:rPr>
        <w:t>Дата</w:t>
      </w:r>
    </w:p>
    <w:p w:rsidR="00DF397E" w:rsidRPr="008B2EF1" w:rsidRDefault="00DF397E" w:rsidP="00DF397E">
      <w:pPr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2EF1">
        <w:rPr>
          <w:rFonts w:ascii="Times New Roman" w:eastAsia="Times New Roman" w:hAnsi="Times New Roman" w:cs="Times New Roman"/>
          <w:b/>
          <w:sz w:val="24"/>
          <w:szCs w:val="24"/>
        </w:rPr>
        <w:t>Подпис и печат</w:t>
      </w:r>
    </w:p>
    <w:p w:rsidR="00AA4831" w:rsidRPr="008B2EF1" w:rsidRDefault="00AA4831"/>
    <w:sectPr w:rsidR="00AA4831" w:rsidRPr="008B2E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29C" w:rsidRDefault="00FF629C" w:rsidP="00DF397E">
      <w:pPr>
        <w:spacing w:after="0" w:line="240" w:lineRule="auto"/>
      </w:pPr>
      <w:r>
        <w:separator/>
      </w:r>
    </w:p>
  </w:endnote>
  <w:endnote w:type="continuationSeparator" w:id="0">
    <w:p w:rsidR="00FF629C" w:rsidRDefault="00FF629C" w:rsidP="00DF3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780" w:rsidRDefault="006B67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8073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35B14" w:rsidRDefault="00035B1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12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35B14" w:rsidRDefault="00035B1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780" w:rsidRDefault="006B67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29C" w:rsidRDefault="00FF629C" w:rsidP="00DF397E">
      <w:pPr>
        <w:spacing w:after="0" w:line="240" w:lineRule="auto"/>
      </w:pPr>
      <w:r>
        <w:separator/>
      </w:r>
    </w:p>
  </w:footnote>
  <w:footnote w:type="continuationSeparator" w:id="0">
    <w:p w:rsidR="00FF629C" w:rsidRDefault="00FF629C" w:rsidP="00DF397E">
      <w:pPr>
        <w:spacing w:after="0" w:line="240" w:lineRule="auto"/>
      </w:pPr>
      <w:r>
        <w:continuationSeparator/>
      </w:r>
    </w:p>
  </w:footnote>
  <w:footnote w:id="1">
    <w:p w:rsidR="00DF397E" w:rsidRDefault="00DF397E" w:rsidP="00DF397E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Приложимите индикатори за изпълнение са посочени в Насоките за кандидатстване по Приоритетна ос 1 на ОПРР.</w:t>
      </w:r>
    </w:p>
  </w:footnote>
  <w:footnote w:id="2">
    <w:p w:rsidR="00DF397E" w:rsidRDefault="00DF397E" w:rsidP="00A5076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Единичните цени за индикаторите, използвани в ОПРР,  са изброени в </w:t>
      </w:r>
      <w:r w:rsidR="00A5076E">
        <w:rPr>
          <w:rFonts w:ascii="Times New Roman" w:hAnsi="Times New Roman" w:cs="Times New Roman"/>
        </w:rPr>
        <w:t>т. 4 „Инвестиционна програма за реализация на ИПГВР за периода 2014-2020 г.“ на</w:t>
      </w:r>
      <w:r w:rsidR="00A5076E" w:rsidRPr="00A5076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Насоките за кандидатстване по Приоритетна ос 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780" w:rsidRDefault="006B67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780" w:rsidRDefault="006B678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780" w:rsidRDefault="006B67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57EB7"/>
    <w:multiLevelType w:val="hybridMultilevel"/>
    <w:tmpl w:val="7572FB20"/>
    <w:lvl w:ilvl="0" w:tplc="1ED65C3A">
      <w:start w:val="1"/>
      <w:numFmt w:val="upperRoman"/>
      <w:lvlText w:val="%1."/>
      <w:lvlJc w:val="left"/>
      <w:pPr>
        <w:ind w:left="795" w:hanging="720"/>
      </w:pPr>
    </w:lvl>
    <w:lvl w:ilvl="1" w:tplc="04020019">
      <w:start w:val="1"/>
      <w:numFmt w:val="lowerLetter"/>
      <w:lvlText w:val="%2."/>
      <w:lvlJc w:val="left"/>
      <w:pPr>
        <w:ind w:left="1155" w:hanging="360"/>
      </w:pPr>
    </w:lvl>
    <w:lvl w:ilvl="2" w:tplc="0402001B">
      <w:start w:val="1"/>
      <w:numFmt w:val="lowerRoman"/>
      <w:lvlText w:val="%3."/>
      <w:lvlJc w:val="right"/>
      <w:pPr>
        <w:ind w:left="1875" w:hanging="180"/>
      </w:pPr>
    </w:lvl>
    <w:lvl w:ilvl="3" w:tplc="0402000F">
      <w:start w:val="1"/>
      <w:numFmt w:val="decimal"/>
      <w:lvlText w:val="%4."/>
      <w:lvlJc w:val="left"/>
      <w:pPr>
        <w:ind w:left="2595" w:hanging="360"/>
      </w:pPr>
    </w:lvl>
    <w:lvl w:ilvl="4" w:tplc="04020019">
      <w:start w:val="1"/>
      <w:numFmt w:val="lowerLetter"/>
      <w:lvlText w:val="%5."/>
      <w:lvlJc w:val="left"/>
      <w:pPr>
        <w:ind w:left="3315" w:hanging="360"/>
      </w:pPr>
    </w:lvl>
    <w:lvl w:ilvl="5" w:tplc="0402001B">
      <w:start w:val="1"/>
      <w:numFmt w:val="lowerRoman"/>
      <w:lvlText w:val="%6."/>
      <w:lvlJc w:val="right"/>
      <w:pPr>
        <w:ind w:left="4035" w:hanging="180"/>
      </w:pPr>
    </w:lvl>
    <w:lvl w:ilvl="6" w:tplc="0402000F">
      <w:start w:val="1"/>
      <w:numFmt w:val="decimal"/>
      <w:lvlText w:val="%7."/>
      <w:lvlJc w:val="left"/>
      <w:pPr>
        <w:ind w:left="4755" w:hanging="360"/>
      </w:pPr>
    </w:lvl>
    <w:lvl w:ilvl="7" w:tplc="04020019">
      <w:start w:val="1"/>
      <w:numFmt w:val="lowerLetter"/>
      <w:lvlText w:val="%8."/>
      <w:lvlJc w:val="left"/>
      <w:pPr>
        <w:ind w:left="5475" w:hanging="360"/>
      </w:pPr>
    </w:lvl>
    <w:lvl w:ilvl="8" w:tplc="0402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trackRevisions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F62"/>
    <w:rsid w:val="00035B14"/>
    <w:rsid w:val="00070419"/>
    <w:rsid w:val="00111133"/>
    <w:rsid w:val="001C2D2E"/>
    <w:rsid w:val="001D0FBD"/>
    <w:rsid w:val="002E5A38"/>
    <w:rsid w:val="003A5B72"/>
    <w:rsid w:val="003B5AA9"/>
    <w:rsid w:val="003F1E56"/>
    <w:rsid w:val="00437AF6"/>
    <w:rsid w:val="004A40A8"/>
    <w:rsid w:val="005C5F62"/>
    <w:rsid w:val="00625822"/>
    <w:rsid w:val="006B6780"/>
    <w:rsid w:val="00790B4F"/>
    <w:rsid w:val="00795240"/>
    <w:rsid w:val="00802BC8"/>
    <w:rsid w:val="00853BD4"/>
    <w:rsid w:val="00872EFA"/>
    <w:rsid w:val="008B2EF1"/>
    <w:rsid w:val="008C236C"/>
    <w:rsid w:val="008F7321"/>
    <w:rsid w:val="009305DA"/>
    <w:rsid w:val="00A5076E"/>
    <w:rsid w:val="00AA4831"/>
    <w:rsid w:val="00AF12C9"/>
    <w:rsid w:val="00B45B4C"/>
    <w:rsid w:val="00B5179C"/>
    <w:rsid w:val="00B81E6C"/>
    <w:rsid w:val="00B9098D"/>
    <w:rsid w:val="00C52908"/>
    <w:rsid w:val="00C6709F"/>
    <w:rsid w:val="00CF197B"/>
    <w:rsid w:val="00D467EF"/>
    <w:rsid w:val="00D4789F"/>
    <w:rsid w:val="00DF397E"/>
    <w:rsid w:val="00DF48D0"/>
    <w:rsid w:val="00EA29B1"/>
    <w:rsid w:val="00FA0D7F"/>
    <w:rsid w:val="00FB6AC5"/>
    <w:rsid w:val="00FC3C56"/>
    <w:rsid w:val="00FE74B6"/>
    <w:rsid w:val="00FF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F39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39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397E"/>
    <w:rPr>
      <w:vertAlign w:val="superscript"/>
    </w:rPr>
  </w:style>
  <w:style w:type="table" w:styleId="TableGrid">
    <w:name w:val="Table Grid"/>
    <w:basedOn w:val="TableNormal"/>
    <w:rsid w:val="00DF397E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5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B14"/>
  </w:style>
  <w:style w:type="paragraph" w:styleId="Footer">
    <w:name w:val="footer"/>
    <w:basedOn w:val="Normal"/>
    <w:link w:val="FooterChar"/>
    <w:uiPriority w:val="99"/>
    <w:unhideWhenUsed/>
    <w:rsid w:val="00035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B14"/>
  </w:style>
  <w:style w:type="paragraph" w:styleId="BalloonText">
    <w:name w:val="Balloon Text"/>
    <w:basedOn w:val="Normal"/>
    <w:link w:val="BalloonTextChar"/>
    <w:uiPriority w:val="99"/>
    <w:semiHidden/>
    <w:unhideWhenUsed/>
    <w:rsid w:val="008C2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3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F39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39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397E"/>
    <w:rPr>
      <w:vertAlign w:val="superscript"/>
    </w:rPr>
  </w:style>
  <w:style w:type="table" w:styleId="TableGrid">
    <w:name w:val="Table Grid"/>
    <w:basedOn w:val="TableNormal"/>
    <w:rsid w:val="00DF397E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5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B14"/>
  </w:style>
  <w:style w:type="paragraph" w:styleId="Footer">
    <w:name w:val="footer"/>
    <w:basedOn w:val="Normal"/>
    <w:link w:val="FooterChar"/>
    <w:uiPriority w:val="99"/>
    <w:unhideWhenUsed/>
    <w:rsid w:val="00035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B14"/>
  </w:style>
  <w:style w:type="paragraph" w:styleId="BalloonText">
    <w:name w:val="Balloon Text"/>
    <w:basedOn w:val="Normal"/>
    <w:link w:val="BalloonTextChar"/>
    <w:uiPriority w:val="99"/>
    <w:semiHidden/>
    <w:unhideWhenUsed/>
    <w:rsid w:val="008C2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3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638</Words>
  <Characters>3640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IStoyanov</dc:creator>
  <cp:lastModifiedBy>Administrator</cp:lastModifiedBy>
  <cp:revision>2</cp:revision>
  <cp:lastPrinted>2017-12-29T12:26:00Z</cp:lastPrinted>
  <dcterms:created xsi:type="dcterms:W3CDTF">2017-12-29T14:47:00Z</dcterms:created>
  <dcterms:modified xsi:type="dcterms:W3CDTF">2017-12-29T14:47:00Z</dcterms:modified>
</cp:coreProperties>
</file>